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pageBreakBefore w:val="0"/>
        <w:pBdr>
          <w:top w:val="none" w:color="auto" w:sz="0" w:space="0"/>
          <w:left w:val="none" w:color="auto" w:sz="0" w:space="0"/>
          <w:bottom w:val="none" w:color="auto" w:sz="0" w:space="0"/>
          <w:right w:val="none" w:color="auto" w:sz="0" w:space="0"/>
          <w:between w:val="none" w:color="auto" w:sz="0" w:space="0"/>
        </w:pBdr>
        <w:shd w:val="clear" w:fill="auto"/>
        <w:spacing w:before="0" w:line="240" w:lineRule="auto"/>
        <w:jc w:val="center"/>
        <w:rPr>
          <w:rFonts w:hint="default" w:ascii="Bahnschrift" w:hAnsi="Bahnschrift" w:eastAsia="Economica" w:cs="Bahnschrift"/>
          <w:color w:val="666666"/>
          <w:sz w:val="28"/>
          <w:szCs w:val="28"/>
        </w:rPr>
      </w:pPr>
      <w:r>
        <w:rPr>
          <w:rFonts w:hint="default" w:ascii="Bahnschrift" w:hAnsi="Bahnschrift" w:eastAsia="Economica" w:cs="Bahnschrift"/>
          <w:color w:val="666666"/>
          <w:sz w:val="28"/>
          <w:szCs w:val="28"/>
          <w:rtl w:val="0"/>
        </w:rPr>
        <w:t>AN ASSIGNMENT</w:t>
      </w:r>
    </w:p>
    <w:p w14:paraId="00000002">
      <w:pPr>
        <w:pageBreakBefore w:val="0"/>
        <w:pBdr>
          <w:top w:val="none" w:color="auto" w:sz="0" w:space="0"/>
          <w:left w:val="none" w:color="auto" w:sz="0" w:space="0"/>
          <w:bottom w:val="none" w:color="auto" w:sz="0" w:space="0"/>
          <w:right w:val="none" w:color="auto" w:sz="0" w:space="0"/>
          <w:between w:val="none" w:color="auto" w:sz="0" w:space="0"/>
        </w:pBdr>
        <w:shd w:val="clear" w:fill="auto"/>
        <w:spacing w:before="0" w:line="240" w:lineRule="auto"/>
        <w:jc w:val="center"/>
        <w:rPr>
          <w:rFonts w:hint="default" w:ascii="Bahnschrift" w:hAnsi="Bahnschrift" w:eastAsia="Economica" w:cs="Bahnschrift"/>
          <w:color w:val="666666"/>
          <w:sz w:val="28"/>
          <w:szCs w:val="28"/>
        </w:rPr>
      </w:pPr>
    </w:p>
    <w:p w14:paraId="00000003">
      <w:pPr>
        <w:pageBreakBefore w:val="0"/>
        <w:pBdr>
          <w:top w:val="none" w:color="auto" w:sz="0" w:space="0"/>
          <w:left w:val="none" w:color="auto" w:sz="0" w:space="0"/>
          <w:bottom w:val="none" w:color="auto" w:sz="0" w:space="0"/>
          <w:right w:val="none" w:color="auto" w:sz="0" w:space="0"/>
          <w:between w:val="none" w:color="auto" w:sz="0" w:space="0"/>
        </w:pBdr>
        <w:shd w:val="clear" w:fill="auto"/>
        <w:spacing w:before="0" w:line="240" w:lineRule="auto"/>
        <w:jc w:val="center"/>
        <w:rPr>
          <w:rFonts w:hint="default" w:ascii="Bahnschrift" w:hAnsi="Bahnschrift" w:eastAsia="Economica" w:cs="Bahnschrift"/>
          <w:color w:val="666666"/>
          <w:sz w:val="28"/>
          <w:szCs w:val="28"/>
        </w:rPr>
      </w:pPr>
      <w:r>
        <w:rPr>
          <w:rFonts w:hint="default" w:ascii="Bahnschrift" w:hAnsi="Bahnschrift" w:eastAsia="Economica" w:cs="Bahnschrift"/>
          <w:color w:val="666666"/>
          <w:sz w:val="28"/>
          <w:szCs w:val="28"/>
          <w:rtl w:val="0"/>
        </w:rPr>
        <w:t>ON</w:t>
      </w:r>
    </w:p>
    <w:p w14:paraId="00000004">
      <w:pPr>
        <w:pageBreakBefore w:val="0"/>
        <w:pBdr>
          <w:top w:val="none" w:color="auto" w:sz="0" w:space="0"/>
          <w:left w:val="none" w:color="auto" w:sz="0" w:space="0"/>
          <w:bottom w:val="none" w:color="auto" w:sz="0" w:space="0"/>
          <w:right w:val="none" w:color="auto" w:sz="0" w:space="0"/>
          <w:between w:val="none" w:color="auto" w:sz="0" w:space="0"/>
        </w:pBdr>
        <w:shd w:val="clear" w:fill="auto"/>
        <w:spacing w:before="0" w:line="240" w:lineRule="auto"/>
        <w:jc w:val="center"/>
        <w:rPr>
          <w:rFonts w:hint="default" w:ascii="Bahnschrift" w:hAnsi="Bahnschrift" w:eastAsia="Economica" w:cs="Bahnschrift"/>
          <w:color w:val="666666"/>
          <w:sz w:val="28"/>
          <w:szCs w:val="28"/>
        </w:rPr>
      </w:pPr>
    </w:p>
    <w:p w14:paraId="00000005">
      <w:pPr>
        <w:pageBreakBefore w:val="0"/>
        <w:pBdr>
          <w:top w:val="none" w:color="auto" w:sz="0" w:space="0"/>
          <w:left w:val="none" w:color="auto" w:sz="0" w:space="0"/>
          <w:bottom w:val="none" w:color="auto" w:sz="0" w:space="0"/>
          <w:right w:val="none" w:color="auto" w:sz="0" w:space="0"/>
          <w:between w:val="none" w:color="auto" w:sz="0" w:space="0"/>
        </w:pBdr>
        <w:shd w:val="clear" w:fill="auto"/>
        <w:spacing w:before="0" w:line="240" w:lineRule="auto"/>
        <w:jc w:val="center"/>
        <w:rPr>
          <w:rFonts w:hint="default" w:ascii="Bahnschrift" w:hAnsi="Bahnschrift" w:eastAsia="Economica" w:cs="Bahnschrift"/>
          <w:color w:val="666666"/>
          <w:sz w:val="28"/>
          <w:szCs w:val="28"/>
        </w:rPr>
      </w:pPr>
      <w:r>
        <w:rPr>
          <w:rFonts w:hint="default" w:ascii="Bahnschrift" w:hAnsi="Bahnschrift" w:eastAsia="Economica" w:cs="Bahnschrift"/>
          <w:color w:val="666666"/>
          <w:sz w:val="28"/>
          <w:szCs w:val="28"/>
          <w:rtl w:val="0"/>
        </w:rPr>
        <w:t>SPECIAL TOPICS IN COMPUTER SCIENCE</w:t>
      </w:r>
    </w:p>
    <w:p w14:paraId="00000006">
      <w:pPr>
        <w:pageBreakBefore w:val="0"/>
        <w:pBdr>
          <w:top w:val="none" w:color="auto" w:sz="0" w:space="0"/>
          <w:left w:val="none" w:color="auto" w:sz="0" w:space="0"/>
          <w:bottom w:val="none" w:color="auto" w:sz="0" w:space="0"/>
          <w:right w:val="none" w:color="auto" w:sz="0" w:space="0"/>
          <w:between w:val="none" w:color="auto" w:sz="0" w:space="0"/>
        </w:pBdr>
        <w:shd w:val="clear" w:fill="auto"/>
        <w:spacing w:before="0" w:line="240" w:lineRule="auto"/>
        <w:jc w:val="center"/>
        <w:rPr>
          <w:rFonts w:hint="default" w:ascii="Bahnschrift" w:hAnsi="Bahnschrift" w:eastAsia="Economica" w:cs="Bahnschrift"/>
          <w:color w:val="666666"/>
          <w:sz w:val="28"/>
          <w:szCs w:val="28"/>
        </w:rPr>
      </w:pPr>
    </w:p>
    <w:p w14:paraId="00000007">
      <w:pPr>
        <w:pageBreakBefore w:val="0"/>
        <w:pBdr>
          <w:top w:val="none" w:color="auto" w:sz="0" w:space="0"/>
          <w:left w:val="none" w:color="auto" w:sz="0" w:space="0"/>
          <w:bottom w:val="none" w:color="auto" w:sz="0" w:space="0"/>
          <w:right w:val="none" w:color="auto" w:sz="0" w:space="0"/>
          <w:between w:val="none" w:color="auto" w:sz="0" w:space="0"/>
        </w:pBdr>
        <w:shd w:val="clear" w:fill="auto"/>
        <w:spacing w:before="0" w:line="240" w:lineRule="auto"/>
        <w:jc w:val="center"/>
        <w:rPr>
          <w:rFonts w:hint="default" w:ascii="Bahnschrift" w:hAnsi="Bahnschrift" w:eastAsia="Economica" w:cs="Bahnschrift"/>
          <w:color w:val="666666"/>
          <w:sz w:val="28"/>
          <w:szCs w:val="28"/>
        </w:rPr>
      </w:pPr>
      <w:r>
        <w:rPr>
          <w:rFonts w:hint="default" w:ascii="Bahnschrift" w:hAnsi="Bahnschrift" w:eastAsia="Economica" w:cs="Bahnschrift"/>
          <w:color w:val="666666"/>
          <w:sz w:val="28"/>
          <w:szCs w:val="28"/>
          <w:rtl w:val="0"/>
        </w:rPr>
        <w:t>WRITTEN BY:</w:t>
      </w:r>
    </w:p>
    <w:p w14:paraId="00000008">
      <w:pPr>
        <w:pageBreakBefore w:val="0"/>
        <w:pBdr>
          <w:top w:val="none" w:color="auto" w:sz="0" w:space="0"/>
          <w:left w:val="none" w:color="auto" w:sz="0" w:space="0"/>
          <w:bottom w:val="none" w:color="auto" w:sz="0" w:space="0"/>
          <w:right w:val="none" w:color="auto" w:sz="0" w:space="0"/>
          <w:between w:val="none" w:color="auto" w:sz="0" w:space="0"/>
        </w:pBdr>
        <w:shd w:val="clear" w:fill="auto"/>
        <w:spacing w:before="0" w:line="240" w:lineRule="auto"/>
        <w:jc w:val="center"/>
        <w:rPr>
          <w:rFonts w:hint="default" w:ascii="Bahnschrift" w:hAnsi="Bahnschrift" w:eastAsia="Economica" w:cs="Bahnschrift"/>
          <w:color w:val="666666"/>
          <w:sz w:val="28"/>
          <w:szCs w:val="28"/>
        </w:rPr>
      </w:pPr>
      <w:r>
        <w:rPr>
          <w:rFonts w:hint="default" w:ascii="Bahnschrift" w:hAnsi="Bahnschrift" w:eastAsia="Economica" w:cs="Bahnschrift"/>
          <w:color w:val="666666"/>
          <w:sz w:val="28"/>
          <w:szCs w:val="28"/>
          <w:rtl w:val="0"/>
        </w:rPr>
        <w:t>UKPATA, FORTUNE ODO</w:t>
      </w:r>
    </w:p>
    <w:p w14:paraId="00000009">
      <w:pPr>
        <w:pageBreakBefore w:val="0"/>
        <w:pBdr>
          <w:top w:val="none" w:color="auto" w:sz="0" w:space="0"/>
          <w:left w:val="none" w:color="auto" w:sz="0" w:space="0"/>
          <w:bottom w:val="none" w:color="auto" w:sz="0" w:space="0"/>
          <w:right w:val="none" w:color="auto" w:sz="0" w:space="0"/>
          <w:between w:val="none" w:color="auto" w:sz="0" w:space="0"/>
        </w:pBdr>
        <w:shd w:val="clear" w:fill="auto"/>
        <w:spacing w:before="0" w:line="240" w:lineRule="auto"/>
        <w:jc w:val="center"/>
        <w:rPr>
          <w:rFonts w:hint="default" w:ascii="Bahnschrift" w:hAnsi="Bahnschrift" w:eastAsia="Economica" w:cs="Bahnschrift"/>
          <w:color w:val="666666"/>
          <w:sz w:val="28"/>
          <w:szCs w:val="28"/>
        </w:rPr>
      </w:pPr>
      <w:r>
        <w:rPr>
          <w:rFonts w:hint="default" w:ascii="Bahnschrift" w:hAnsi="Bahnschrift" w:eastAsia="Economica" w:cs="Bahnschrift"/>
          <w:color w:val="666666"/>
          <w:sz w:val="28"/>
          <w:szCs w:val="28"/>
          <w:rtl w:val="0"/>
        </w:rPr>
        <w:t>22/132028</w:t>
      </w:r>
    </w:p>
    <w:p w14:paraId="0000000A">
      <w:pPr>
        <w:pageBreakBefore w:val="0"/>
        <w:pBdr>
          <w:top w:val="none" w:color="auto" w:sz="0" w:space="0"/>
          <w:left w:val="none" w:color="auto" w:sz="0" w:space="0"/>
          <w:bottom w:val="none" w:color="auto" w:sz="0" w:space="0"/>
          <w:right w:val="none" w:color="auto" w:sz="0" w:space="0"/>
          <w:between w:val="none" w:color="auto" w:sz="0" w:space="0"/>
        </w:pBdr>
        <w:shd w:val="clear" w:fill="auto"/>
        <w:spacing w:before="0" w:line="240" w:lineRule="auto"/>
        <w:jc w:val="center"/>
        <w:rPr>
          <w:rFonts w:hint="default" w:ascii="Bahnschrift" w:hAnsi="Bahnschrift" w:eastAsia="Economica" w:cs="Bahnschrift"/>
          <w:color w:val="666666"/>
          <w:sz w:val="28"/>
          <w:szCs w:val="28"/>
        </w:rPr>
      </w:pPr>
      <w:r>
        <w:rPr>
          <w:rFonts w:hint="default" w:ascii="Bahnschrift" w:hAnsi="Bahnschrift" w:eastAsia="Economica" w:cs="Bahnschrift"/>
          <w:color w:val="666666"/>
          <w:sz w:val="28"/>
          <w:szCs w:val="28"/>
          <w:rtl w:val="0"/>
        </w:rPr>
        <w:t>GROUP 3</w:t>
      </w:r>
    </w:p>
    <w:p w14:paraId="0000000B">
      <w:pPr>
        <w:pageBreakBefore w:val="0"/>
        <w:pBdr>
          <w:top w:val="none" w:color="auto" w:sz="0" w:space="0"/>
          <w:left w:val="none" w:color="auto" w:sz="0" w:space="0"/>
          <w:bottom w:val="none" w:color="auto" w:sz="0" w:space="0"/>
          <w:right w:val="none" w:color="auto" w:sz="0" w:space="0"/>
          <w:between w:val="none" w:color="auto" w:sz="0" w:space="0"/>
        </w:pBdr>
        <w:shd w:val="clear" w:fill="auto"/>
        <w:spacing w:before="0" w:line="240" w:lineRule="auto"/>
        <w:rPr>
          <w:rFonts w:hint="default" w:ascii="Bahnschrift" w:hAnsi="Bahnschrift" w:eastAsia="Economica" w:cs="Bahnschrift"/>
          <w:color w:val="666666"/>
          <w:sz w:val="28"/>
          <w:szCs w:val="28"/>
        </w:rPr>
      </w:pPr>
    </w:p>
    <w:p w14:paraId="0000000C">
      <w:pPr>
        <w:pageBreakBefore w:val="0"/>
        <w:pBdr>
          <w:top w:val="none" w:color="auto" w:sz="0" w:space="0"/>
          <w:left w:val="none" w:color="auto" w:sz="0" w:space="0"/>
          <w:bottom w:val="none" w:color="auto" w:sz="0" w:space="0"/>
          <w:right w:val="none" w:color="auto" w:sz="0" w:space="0"/>
          <w:between w:val="none" w:color="auto" w:sz="0" w:space="0"/>
        </w:pBdr>
        <w:shd w:val="clear" w:fill="auto"/>
        <w:spacing w:before="0" w:line="240" w:lineRule="auto"/>
        <w:rPr>
          <w:rFonts w:hint="default" w:ascii="Bahnschrift" w:hAnsi="Bahnschrift" w:eastAsia="Economica" w:cs="Bahnschrift"/>
          <w:color w:val="666666"/>
          <w:sz w:val="28"/>
          <w:szCs w:val="28"/>
        </w:rPr>
      </w:pPr>
    </w:p>
    <w:p w14:paraId="0000000D">
      <w:pPr>
        <w:pageBreakBefore w:val="0"/>
        <w:pBdr>
          <w:top w:val="none" w:color="auto" w:sz="0" w:space="0"/>
          <w:left w:val="none" w:color="auto" w:sz="0" w:space="0"/>
          <w:bottom w:val="none" w:color="auto" w:sz="0" w:space="0"/>
          <w:right w:val="none" w:color="auto" w:sz="0" w:space="0"/>
          <w:between w:val="none" w:color="auto" w:sz="0" w:space="0"/>
        </w:pBdr>
        <w:shd w:val="clear" w:fill="auto"/>
        <w:spacing w:before="0" w:line="240" w:lineRule="auto"/>
        <w:rPr>
          <w:rFonts w:hint="default" w:ascii="Bahnschrift" w:hAnsi="Bahnschrift" w:eastAsia="Economica" w:cs="Bahnschrift"/>
          <w:color w:val="666666"/>
          <w:sz w:val="28"/>
          <w:szCs w:val="28"/>
        </w:rPr>
      </w:pPr>
    </w:p>
    <w:p w14:paraId="0000000E">
      <w:pPr>
        <w:pageBreakBefore w:val="0"/>
        <w:pBdr>
          <w:top w:val="none" w:color="auto" w:sz="0" w:space="0"/>
          <w:left w:val="none" w:color="auto" w:sz="0" w:space="0"/>
          <w:bottom w:val="none" w:color="auto" w:sz="0" w:space="0"/>
          <w:right w:val="none" w:color="auto" w:sz="0" w:space="0"/>
          <w:between w:val="none" w:color="auto" w:sz="0" w:space="0"/>
        </w:pBdr>
        <w:shd w:val="clear" w:fill="auto"/>
        <w:spacing w:before="0" w:line="240" w:lineRule="auto"/>
        <w:rPr>
          <w:rFonts w:hint="default" w:ascii="Bahnschrift" w:hAnsi="Bahnschrift" w:eastAsia="Economica" w:cs="Bahnschrift"/>
          <w:color w:val="666666"/>
          <w:sz w:val="28"/>
          <w:szCs w:val="28"/>
        </w:rPr>
      </w:pPr>
    </w:p>
    <w:p w14:paraId="0000000F">
      <w:pPr>
        <w:pageBreakBefore w:val="0"/>
        <w:pBdr>
          <w:top w:val="none" w:color="auto" w:sz="0" w:space="0"/>
          <w:left w:val="none" w:color="auto" w:sz="0" w:space="0"/>
          <w:bottom w:val="none" w:color="auto" w:sz="0" w:space="0"/>
          <w:right w:val="none" w:color="auto" w:sz="0" w:space="0"/>
          <w:between w:val="none" w:color="auto" w:sz="0" w:space="0"/>
        </w:pBdr>
        <w:shd w:val="clear" w:fill="auto"/>
        <w:spacing w:before="0" w:line="240" w:lineRule="auto"/>
        <w:rPr>
          <w:rFonts w:hint="default" w:ascii="Bahnschrift" w:hAnsi="Bahnschrift" w:eastAsia="Economica" w:cs="Bahnschrift"/>
          <w:color w:val="666666"/>
          <w:sz w:val="28"/>
          <w:szCs w:val="28"/>
        </w:rPr>
      </w:pPr>
    </w:p>
    <w:p w14:paraId="00000010">
      <w:pPr>
        <w:pageBreakBefore w:val="0"/>
        <w:pBdr>
          <w:top w:val="none" w:color="auto" w:sz="0" w:space="0"/>
          <w:left w:val="none" w:color="auto" w:sz="0" w:space="0"/>
          <w:bottom w:val="none" w:color="auto" w:sz="0" w:space="0"/>
          <w:right w:val="none" w:color="auto" w:sz="0" w:space="0"/>
          <w:between w:val="none" w:color="auto" w:sz="0" w:space="0"/>
        </w:pBdr>
        <w:shd w:val="clear" w:fill="auto"/>
        <w:spacing w:before="0" w:line="240" w:lineRule="auto"/>
        <w:jc w:val="center"/>
        <w:rPr>
          <w:rFonts w:hint="default" w:ascii="Bahnschrift" w:hAnsi="Bahnschrift" w:eastAsia="Economica" w:cs="Bahnschrift"/>
          <w:color w:val="666666"/>
          <w:sz w:val="28"/>
          <w:szCs w:val="28"/>
        </w:rPr>
      </w:pPr>
    </w:p>
    <w:p w14:paraId="00000011">
      <w:pPr>
        <w:pageBreakBefore w:val="0"/>
        <w:pBdr>
          <w:top w:val="none" w:color="auto" w:sz="0" w:space="0"/>
          <w:left w:val="none" w:color="auto" w:sz="0" w:space="0"/>
          <w:bottom w:val="none" w:color="auto" w:sz="0" w:space="0"/>
          <w:right w:val="none" w:color="auto" w:sz="0" w:space="0"/>
          <w:between w:val="none" w:color="auto" w:sz="0" w:space="0"/>
        </w:pBdr>
        <w:shd w:val="clear" w:fill="auto"/>
        <w:spacing w:before="0" w:line="240" w:lineRule="auto"/>
        <w:rPr>
          <w:rFonts w:hint="default" w:ascii="Bahnschrift" w:hAnsi="Bahnschrift" w:eastAsia="Economica" w:cs="Bahnschrift"/>
          <w:color w:val="666666"/>
          <w:sz w:val="28"/>
          <w:szCs w:val="28"/>
        </w:rPr>
      </w:pPr>
    </w:p>
    <w:p w14:paraId="00000012">
      <w:pPr>
        <w:pageBreakBefore w:val="0"/>
        <w:pBdr>
          <w:top w:val="none" w:color="auto" w:sz="0" w:space="0"/>
          <w:left w:val="none" w:color="auto" w:sz="0" w:space="0"/>
          <w:bottom w:val="none" w:color="auto" w:sz="0" w:space="0"/>
          <w:right w:val="none" w:color="auto" w:sz="0" w:space="0"/>
          <w:between w:val="none" w:color="auto" w:sz="0" w:space="0"/>
        </w:pBdr>
        <w:shd w:val="clear" w:fill="auto"/>
        <w:spacing w:before="0" w:line="240" w:lineRule="auto"/>
        <w:rPr>
          <w:rFonts w:hint="default" w:ascii="Bahnschrift" w:hAnsi="Bahnschrift" w:eastAsia="Economica" w:cs="Bahnschrift"/>
          <w:color w:val="666666"/>
          <w:sz w:val="28"/>
          <w:szCs w:val="28"/>
        </w:rPr>
      </w:pPr>
    </w:p>
    <w:p w14:paraId="00000013">
      <w:pPr>
        <w:pageBreakBefore w:val="0"/>
        <w:pBdr>
          <w:top w:val="none" w:color="auto" w:sz="0" w:space="0"/>
          <w:left w:val="none" w:color="auto" w:sz="0" w:space="0"/>
          <w:bottom w:val="none" w:color="auto" w:sz="0" w:space="0"/>
          <w:right w:val="none" w:color="auto" w:sz="0" w:space="0"/>
          <w:between w:val="none" w:color="auto" w:sz="0" w:space="0"/>
        </w:pBdr>
        <w:shd w:val="clear" w:fill="auto"/>
        <w:spacing w:before="0" w:line="240" w:lineRule="auto"/>
        <w:rPr>
          <w:rFonts w:hint="default" w:ascii="Bahnschrift" w:hAnsi="Bahnschrift" w:eastAsia="Economica" w:cs="Bahnschrift"/>
          <w:color w:val="666666"/>
          <w:sz w:val="28"/>
          <w:szCs w:val="28"/>
        </w:rPr>
      </w:pPr>
    </w:p>
    <w:p w14:paraId="00000014">
      <w:pPr>
        <w:pageBreakBefore w:val="0"/>
        <w:pBdr>
          <w:top w:val="none" w:color="auto" w:sz="0" w:space="0"/>
          <w:left w:val="none" w:color="auto" w:sz="0" w:space="0"/>
          <w:bottom w:val="none" w:color="auto" w:sz="0" w:space="0"/>
          <w:right w:val="none" w:color="auto" w:sz="0" w:space="0"/>
          <w:between w:val="none" w:color="auto" w:sz="0" w:space="0"/>
        </w:pBdr>
        <w:shd w:val="clear" w:fill="auto"/>
        <w:spacing w:before="0" w:line="240" w:lineRule="auto"/>
        <w:rPr>
          <w:rFonts w:hint="default" w:ascii="Bahnschrift" w:hAnsi="Bahnschrift" w:eastAsia="Economica" w:cs="Bahnschrift"/>
          <w:color w:val="666666"/>
          <w:sz w:val="28"/>
          <w:szCs w:val="28"/>
        </w:rPr>
      </w:pPr>
    </w:p>
    <w:p w14:paraId="00000015">
      <w:pPr>
        <w:pageBreakBefore w:val="0"/>
        <w:pBdr>
          <w:top w:val="none" w:color="auto" w:sz="0" w:space="0"/>
          <w:left w:val="none" w:color="auto" w:sz="0" w:space="0"/>
          <w:bottom w:val="none" w:color="auto" w:sz="0" w:space="0"/>
          <w:right w:val="none" w:color="auto" w:sz="0" w:space="0"/>
          <w:between w:val="none" w:color="auto" w:sz="0" w:space="0"/>
        </w:pBdr>
        <w:shd w:val="clear" w:fill="auto"/>
        <w:spacing w:before="0" w:line="240" w:lineRule="auto"/>
        <w:rPr>
          <w:rFonts w:hint="default" w:ascii="Bahnschrift" w:hAnsi="Bahnschrift" w:eastAsia="Economica" w:cs="Bahnschrift"/>
          <w:color w:val="666666"/>
          <w:sz w:val="28"/>
          <w:szCs w:val="28"/>
        </w:rPr>
      </w:pPr>
    </w:p>
    <w:p w14:paraId="00000016">
      <w:pPr>
        <w:pageBreakBefore w:val="0"/>
        <w:pBdr>
          <w:top w:val="none" w:color="auto" w:sz="0" w:space="0"/>
          <w:left w:val="none" w:color="auto" w:sz="0" w:space="0"/>
          <w:bottom w:val="none" w:color="auto" w:sz="0" w:space="0"/>
          <w:right w:val="none" w:color="auto" w:sz="0" w:space="0"/>
          <w:between w:val="none" w:color="auto" w:sz="0" w:space="0"/>
        </w:pBdr>
        <w:shd w:val="clear" w:fill="auto"/>
        <w:spacing w:before="0" w:line="240" w:lineRule="auto"/>
        <w:rPr>
          <w:rFonts w:hint="default" w:ascii="Bahnschrift" w:hAnsi="Bahnschrift" w:eastAsia="Economica" w:cs="Bahnschrift"/>
          <w:color w:val="666666"/>
          <w:sz w:val="28"/>
          <w:szCs w:val="28"/>
        </w:rPr>
      </w:pPr>
    </w:p>
    <w:p w14:paraId="00000017">
      <w:pPr>
        <w:pageBreakBefore w:val="0"/>
        <w:pBdr>
          <w:top w:val="none" w:color="auto" w:sz="0" w:space="0"/>
          <w:left w:val="none" w:color="auto" w:sz="0" w:space="0"/>
          <w:bottom w:val="none" w:color="auto" w:sz="0" w:space="0"/>
          <w:right w:val="none" w:color="auto" w:sz="0" w:space="0"/>
          <w:between w:val="none" w:color="auto" w:sz="0" w:space="0"/>
        </w:pBdr>
        <w:shd w:val="clear" w:fill="auto"/>
        <w:spacing w:before="0" w:line="240" w:lineRule="auto"/>
        <w:rPr>
          <w:rFonts w:hint="default" w:ascii="Bahnschrift" w:hAnsi="Bahnschrift" w:eastAsia="Economica" w:cs="Bahnschrift"/>
          <w:color w:val="666666"/>
          <w:sz w:val="28"/>
          <w:szCs w:val="28"/>
        </w:rPr>
      </w:pPr>
    </w:p>
    <w:p w14:paraId="00000026">
      <w:pPr>
        <w:pageBreakBefore w:val="0"/>
        <w:pBdr>
          <w:top w:val="none" w:color="auto" w:sz="0" w:space="0"/>
          <w:left w:val="none" w:color="auto" w:sz="0" w:space="0"/>
          <w:bottom w:val="none" w:color="auto" w:sz="0" w:space="0"/>
          <w:right w:val="none" w:color="auto" w:sz="0" w:space="0"/>
          <w:between w:val="none" w:color="auto" w:sz="0" w:space="0"/>
        </w:pBdr>
        <w:shd w:val="clear" w:fill="auto"/>
        <w:spacing w:before="0" w:line="240" w:lineRule="auto"/>
        <w:ind w:left="0" w:leftChars="0" w:firstLine="0" w:firstLineChars="0"/>
        <w:rPr>
          <w:rFonts w:hint="default" w:ascii="Bahnschrift" w:hAnsi="Bahnschrift" w:eastAsia="Economica" w:cs="Bahnschrift"/>
          <w:color w:val="666666"/>
          <w:sz w:val="28"/>
          <w:szCs w:val="28"/>
        </w:rPr>
      </w:pPr>
    </w:p>
    <w:p w14:paraId="67D49150">
      <w:pPr>
        <w:pageBreakBefore w:val="0"/>
        <w:pBdr>
          <w:top w:val="none" w:color="auto" w:sz="0" w:space="0"/>
          <w:left w:val="none" w:color="auto" w:sz="0" w:space="0"/>
          <w:bottom w:val="none" w:color="auto" w:sz="0" w:space="0"/>
          <w:right w:val="none" w:color="auto" w:sz="0" w:space="0"/>
          <w:between w:val="none" w:color="auto" w:sz="0" w:space="0"/>
        </w:pBdr>
        <w:shd w:val="clear" w:fill="auto"/>
        <w:spacing w:before="0" w:line="240" w:lineRule="auto"/>
        <w:ind w:left="0" w:leftChars="0" w:firstLine="0" w:firstLineChars="0"/>
        <w:rPr>
          <w:rFonts w:hint="default" w:ascii="Bahnschrift" w:hAnsi="Bahnschrift" w:eastAsia="Economica" w:cs="Bahnschrift"/>
          <w:color w:val="666666"/>
          <w:sz w:val="28"/>
          <w:szCs w:val="28"/>
        </w:rPr>
      </w:pPr>
    </w:p>
    <w:p w14:paraId="085B5D32">
      <w:pPr>
        <w:pageBreakBefore w:val="0"/>
        <w:pBdr>
          <w:top w:val="none" w:color="auto" w:sz="0" w:space="0"/>
          <w:left w:val="none" w:color="auto" w:sz="0" w:space="0"/>
          <w:bottom w:val="none" w:color="auto" w:sz="0" w:space="0"/>
          <w:right w:val="none" w:color="auto" w:sz="0" w:space="0"/>
          <w:between w:val="none" w:color="auto" w:sz="0" w:space="0"/>
        </w:pBdr>
        <w:shd w:val="clear" w:fill="auto"/>
        <w:spacing w:before="0" w:line="240" w:lineRule="auto"/>
        <w:ind w:left="0" w:leftChars="0" w:firstLine="0" w:firstLineChars="0"/>
        <w:rPr>
          <w:rFonts w:hint="default" w:ascii="Bahnschrift" w:hAnsi="Bahnschrift" w:eastAsia="Economica" w:cs="Bahnschrift"/>
          <w:color w:val="666666"/>
          <w:sz w:val="28"/>
          <w:szCs w:val="28"/>
        </w:rPr>
      </w:pPr>
    </w:p>
    <w:p w14:paraId="0EF3ED82">
      <w:pPr>
        <w:pageBreakBefore w:val="0"/>
        <w:pBdr>
          <w:top w:val="none" w:color="auto" w:sz="0" w:space="0"/>
          <w:left w:val="none" w:color="auto" w:sz="0" w:space="0"/>
          <w:bottom w:val="none" w:color="auto" w:sz="0" w:space="0"/>
          <w:right w:val="none" w:color="auto" w:sz="0" w:space="0"/>
          <w:between w:val="none" w:color="auto" w:sz="0" w:space="0"/>
        </w:pBdr>
        <w:shd w:val="clear" w:fill="auto"/>
        <w:spacing w:before="0" w:line="240" w:lineRule="auto"/>
        <w:ind w:left="0" w:leftChars="0" w:firstLine="0" w:firstLineChars="0"/>
        <w:rPr>
          <w:rFonts w:hint="default" w:ascii="Bahnschrift" w:hAnsi="Bahnschrift" w:eastAsia="Economica" w:cs="Bahnschrift"/>
          <w:color w:val="666666"/>
          <w:sz w:val="28"/>
          <w:szCs w:val="28"/>
        </w:rPr>
      </w:pPr>
    </w:p>
    <w:p w14:paraId="6FDB0DF9">
      <w:pPr>
        <w:pageBreakBefore w:val="0"/>
        <w:pBdr>
          <w:top w:val="none" w:color="auto" w:sz="0" w:space="0"/>
          <w:left w:val="none" w:color="auto" w:sz="0" w:space="0"/>
          <w:bottom w:val="none" w:color="auto" w:sz="0" w:space="0"/>
          <w:right w:val="none" w:color="auto" w:sz="0" w:space="0"/>
          <w:between w:val="none" w:color="auto" w:sz="0" w:space="0"/>
        </w:pBdr>
        <w:shd w:val="clear" w:fill="auto"/>
        <w:spacing w:before="0" w:line="240" w:lineRule="auto"/>
        <w:ind w:left="0" w:leftChars="0" w:firstLine="0" w:firstLineChars="0"/>
        <w:rPr>
          <w:rFonts w:hint="default" w:ascii="Bahnschrift" w:hAnsi="Bahnschrift" w:eastAsia="Economica" w:cs="Bahnschrift"/>
          <w:color w:val="666666"/>
          <w:sz w:val="28"/>
          <w:szCs w:val="28"/>
        </w:rPr>
      </w:pPr>
    </w:p>
    <w:p w14:paraId="3A2359A8">
      <w:pPr>
        <w:pageBreakBefore w:val="0"/>
        <w:pBdr>
          <w:top w:val="none" w:color="auto" w:sz="0" w:space="0"/>
          <w:left w:val="none" w:color="auto" w:sz="0" w:space="0"/>
          <w:bottom w:val="none" w:color="auto" w:sz="0" w:space="0"/>
          <w:right w:val="none" w:color="auto" w:sz="0" w:space="0"/>
          <w:between w:val="none" w:color="auto" w:sz="0" w:space="0"/>
        </w:pBdr>
        <w:shd w:val="clear" w:fill="auto"/>
        <w:spacing w:before="0" w:line="240" w:lineRule="auto"/>
        <w:ind w:left="0" w:leftChars="0" w:firstLine="0" w:firstLineChars="0"/>
        <w:rPr>
          <w:rFonts w:hint="default" w:ascii="Bahnschrift" w:hAnsi="Bahnschrift" w:eastAsia="Economica" w:cs="Bahnschrift"/>
          <w:color w:val="666666"/>
          <w:sz w:val="28"/>
          <w:szCs w:val="28"/>
        </w:rPr>
      </w:pPr>
    </w:p>
    <w:p w14:paraId="57EAE0DF">
      <w:pPr>
        <w:pageBreakBefore w:val="0"/>
        <w:pBdr>
          <w:top w:val="none" w:color="auto" w:sz="0" w:space="0"/>
          <w:left w:val="none" w:color="auto" w:sz="0" w:space="0"/>
          <w:bottom w:val="none" w:color="auto" w:sz="0" w:space="0"/>
          <w:right w:val="none" w:color="auto" w:sz="0" w:space="0"/>
          <w:between w:val="none" w:color="auto" w:sz="0" w:space="0"/>
        </w:pBdr>
        <w:shd w:val="clear" w:fill="auto"/>
        <w:spacing w:before="0" w:line="240" w:lineRule="auto"/>
        <w:ind w:left="0" w:leftChars="0" w:firstLine="0" w:firstLineChars="0"/>
        <w:rPr>
          <w:rFonts w:hint="default" w:ascii="Bahnschrift" w:hAnsi="Bahnschrift" w:eastAsia="Economica" w:cs="Bahnschrift"/>
          <w:color w:val="666666"/>
          <w:sz w:val="28"/>
          <w:szCs w:val="28"/>
        </w:rPr>
      </w:pPr>
    </w:p>
    <w:p w14:paraId="69C460F9">
      <w:pPr>
        <w:pageBreakBefore w:val="0"/>
        <w:pBdr>
          <w:top w:val="none" w:color="auto" w:sz="0" w:space="0"/>
          <w:left w:val="none" w:color="auto" w:sz="0" w:space="0"/>
          <w:bottom w:val="none" w:color="auto" w:sz="0" w:space="0"/>
          <w:right w:val="none" w:color="auto" w:sz="0" w:space="0"/>
          <w:between w:val="none" w:color="auto" w:sz="0" w:space="0"/>
        </w:pBdr>
        <w:shd w:val="clear" w:fill="auto"/>
        <w:spacing w:before="0" w:line="240" w:lineRule="auto"/>
        <w:ind w:left="0" w:leftChars="0" w:firstLine="0" w:firstLineChars="0"/>
        <w:rPr>
          <w:rFonts w:hint="default" w:ascii="Bahnschrift" w:hAnsi="Bahnschrift" w:eastAsia="Economica" w:cs="Bahnschrift"/>
          <w:color w:val="666666"/>
          <w:sz w:val="28"/>
          <w:szCs w:val="28"/>
        </w:rPr>
      </w:pPr>
    </w:p>
    <w:p w14:paraId="4ABF8EE3">
      <w:pPr>
        <w:pageBreakBefore w:val="0"/>
        <w:pBdr>
          <w:top w:val="none" w:color="auto" w:sz="0" w:space="0"/>
          <w:left w:val="none" w:color="auto" w:sz="0" w:space="0"/>
          <w:bottom w:val="none" w:color="auto" w:sz="0" w:space="0"/>
          <w:right w:val="none" w:color="auto" w:sz="0" w:space="0"/>
          <w:between w:val="none" w:color="auto" w:sz="0" w:space="0"/>
        </w:pBdr>
        <w:shd w:val="clear" w:fill="auto"/>
        <w:spacing w:before="0" w:line="240" w:lineRule="auto"/>
        <w:ind w:left="0" w:leftChars="0" w:firstLine="0" w:firstLineChars="0"/>
        <w:rPr>
          <w:rFonts w:hint="default" w:ascii="Bahnschrift" w:hAnsi="Bahnschrift" w:eastAsia="Economica" w:cs="Bahnschrift"/>
          <w:color w:val="666666"/>
          <w:sz w:val="28"/>
          <w:szCs w:val="28"/>
        </w:rPr>
      </w:pPr>
    </w:p>
    <w:p w14:paraId="59FB4229">
      <w:pPr>
        <w:pageBreakBefore w:val="0"/>
        <w:pBdr>
          <w:top w:val="none" w:color="auto" w:sz="0" w:space="0"/>
          <w:left w:val="none" w:color="auto" w:sz="0" w:space="0"/>
          <w:bottom w:val="none" w:color="auto" w:sz="0" w:space="0"/>
          <w:right w:val="none" w:color="auto" w:sz="0" w:space="0"/>
          <w:between w:val="none" w:color="auto" w:sz="0" w:space="0"/>
        </w:pBdr>
        <w:shd w:val="clear" w:fill="auto"/>
        <w:spacing w:before="0" w:line="240" w:lineRule="auto"/>
        <w:ind w:left="0" w:leftChars="0" w:firstLine="0" w:firstLineChars="0"/>
        <w:rPr>
          <w:rFonts w:hint="default" w:ascii="Bahnschrift" w:hAnsi="Bahnschrift" w:eastAsia="Economica" w:cs="Bahnschrift"/>
          <w:color w:val="666666"/>
          <w:sz w:val="28"/>
          <w:szCs w:val="28"/>
        </w:rPr>
      </w:pPr>
    </w:p>
    <w:p w14:paraId="1D37CE9E">
      <w:pPr>
        <w:pageBreakBefore w:val="0"/>
        <w:pBdr>
          <w:top w:val="none" w:color="auto" w:sz="0" w:space="0"/>
          <w:left w:val="none" w:color="auto" w:sz="0" w:space="0"/>
          <w:bottom w:val="none" w:color="auto" w:sz="0" w:space="0"/>
          <w:right w:val="none" w:color="auto" w:sz="0" w:space="0"/>
          <w:between w:val="none" w:color="auto" w:sz="0" w:space="0"/>
        </w:pBdr>
        <w:shd w:val="clear" w:fill="auto"/>
        <w:spacing w:before="0" w:line="240" w:lineRule="auto"/>
        <w:ind w:left="0" w:leftChars="0" w:firstLine="0" w:firstLineChars="0"/>
        <w:rPr>
          <w:rFonts w:hint="default" w:ascii="Bahnschrift" w:hAnsi="Bahnschrift" w:eastAsia="Economica" w:cs="Bahnschrift"/>
          <w:color w:val="666666"/>
          <w:sz w:val="28"/>
          <w:szCs w:val="28"/>
        </w:rPr>
      </w:pPr>
    </w:p>
    <w:p w14:paraId="366CF5B8">
      <w:pPr>
        <w:pageBreakBefore w:val="0"/>
        <w:pBdr>
          <w:top w:val="none" w:color="auto" w:sz="0" w:space="0"/>
          <w:left w:val="none" w:color="auto" w:sz="0" w:space="0"/>
          <w:bottom w:val="none" w:color="auto" w:sz="0" w:space="0"/>
          <w:right w:val="none" w:color="auto" w:sz="0" w:space="0"/>
          <w:between w:val="none" w:color="auto" w:sz="0" w:space="0"/>
        </w:pBdr>
        <w:shd w:val="clear" w:fill="auto"/>
        <w:spacing w:before="0" w:line="240" w:lineRule="auto"/>
        <w:ind w:left="0" w:leftChars="0" w:firstLine="0" w:firstLineChars="0"/>
        <w:rPr>
          <w:rFonts w:hint="default" w:ascii="Bahnschrift" w:hAnsi="Bahnschrift" w:eastAsia="Economica" w:cs="Bahnschrift"/>
          <w:color w:val="666666"/>
          <w:sz w:val="28"/>
          <w:szCs w:val="28"/>
        </w:rPr>
      </w:pPr>
    </w:p>
    <w:p w14:paraId="74E40F20">
      <w:pPr>
        <w:pageBreakBefore w:val="0"/>
        <w:pBdr>
          <w:top w:val="none" w:color="auto" w:sz="0" w:space="0"/>
          <w:left w:val="none" w:color="auto" w:sz="0" w:space="0"/>
          <w:bottom w:val="none" w:color="auto" w:sz="0" w:space="0"/>
          <w:right w:val="none" w:color="auto" w:sz="0" w:space="0"/>
          <w:between w:val="none" w:color="auto" w:sz="0" w:space="0"/>
        </w:pBdr>
        <w:shd w:val="clear" w:fill="auto"/>
        <w:spacing w:before="0" w:line="240" w:lineRule="auto"/>
        <w:ind w:left="0" w:leftChars="0" w:firstLine="0" w:firstLineChars="0"/>
        <w:rPr>
          <w:rFonts w:hint="default" w:ascii="Bahnschrift" w:hAnsi="Bahnschrift" w:eastAsia="Economica" w:cs="Bahnschrift"/>
          <w:color w:val="666666"/>
          <w:sz w:val="28"/>
          <w:szCs w:val="28"/>
        </w:rPr>
      </w:pPr>
    </w:p>
    <w:p w14:paraId="42B6A556">
      <w:pPr>
        <w:pageBreakBefore w:val="0"/>
        <w:pBdr>
          <w:top w:val="none" w:color="auto" w:sz="0" w:space="0"/>
          <w:left w:val="none" w:color="auto" w:sz="0" w:space="0"/>
          <w:bottom w:val="none" w:color="auto" w:sz="0" w:space="0"/>
          <w:right w:val="none" w:color="auto" w:sz="0" w:space="0"/>
          <w:between w:val="none" w:color="auto" w:sz="0" w:space="0"/>
        </w:pBdr>
        <w:shd w:val="clear" w:fill="auto"/>
        <w:spacing w:before="0" w:line="240" w:lineRule="auto"/>
        <w:ind w:left="0" w:leftChars="0" w:firstLine="0" w:firstLineChars="0"/>
        <w:rPr>
          <w:rFonts w:hint="default" w:ascii="Bahnschrift" w:hAnsi="Bahnschrift" w:eastAsia="Economica" w:cs="Bahnschrift"/>
          <w:color w:val="666666"/>
          <w:sz w:val="28"/>
          <w:szCs w:val="28"/>
        </w:rPr>
      </w:pPr>
    </w:p>
    <w:p w14:paraId="2C5EDBD1">
      <w:pPr>
        <w:pageBreakBefore w:val="0"/>
        <w:pBdr>
          <w:top w:val="none" w:color="auto" w:sz="0" w:space="0"/>
          <w:left w:val="none" w:color="auto" w:sz="0" w:space="0"/>
          <w:bottom w:val="none" w:color="auto" w:sz="0" w:space="0"/>
          <w:right w:val="none" w:color="auto" w:sz="0" w:space="0"/>
          <w:between w:val="none" w:color="auto" w:sz="0" w:space="0"/>
        </w:pBdr>
        <w:shd w:val="clear" w:fill="auto"/>
        <w:spacing w:before="0" w:line="240" w:lineRule="auto"/>
        <w:jc w:val="right"/>
        <w:rPr>
          <w:rFonts w:hint="default" w:ascii="Bahnschrift" w:hAnsi="Bahnschrift" w:eastAsia="Economica" w:cs="Bahnschrift"/>
          <w:color w:val="666666"/>
          <w:sz w:val="28"/>
          <w:szCs w:val="28"/>
          <w:rtl w:val="0"/>
        </w:rPr>
      </w:pPr>
      <w:r>
        <w:rPr>
          <w:rFonts w:hint="default" w:ascii="Bahnschrift" w:hAnsi="Bahnschrift" w:eastAsia="Economica" w:cs="Bahnschrift"/>
          <w:color w:val="666666"/>
          <w:sz w:val="28"/>
          <w:szCs w:val="28"/>
          <w:rtl w:val="0"/>
        </w:rPr>
        <w:t>JAN 24, 2026</w:t>
      </w:r>
    </w:p>
    <w:p w14:paraId="00000028">
      <w:pPr>
        <w:pageBreakBefore w:val="0"/>
        <w:pBdr>
          <w:top w:val="none" w:color="auto" w:sz="0" w:space="0"/>
          <w:left w:val="none" w:color="auto" w:sz="0" w:space="0"/>
          <w:bottom w:val="none" w:color="auto" w:sz="0" w:space="0"/>
          <w:right w:val="none" w:color="auto" w:sz="0" w:space="0"/>
          <w:between w:val="none" w:color="auto" w:sz="0" w:space="0"/>
        </w:pBdr>
        <w:shd w:val="clear" w:fill="auto"/>
        <w:spacing w:before="0" w:line="240" w:lineRule="auto"/>
        <w:ind w:left="0" w:leftChars="0" w:firstLine="0" w:firstLineChars="0"/>
        <w:rPr>
          <w:rFonts w:hint="default" w:ascii="Bahnschrift" w:hAnsi="Bahnschrift" w:eastAsia="Economica" w:cs="Bahnschrift"/>
          <w:color w:val="666666"/>
          <w:sz w:val="28"/>
          <w:szCs w:val="28"/>
        </w:rPr>
      </w:pPr>
      <w:r>
        <w:rPr>
          <w:rFonts w:hint="default" w:ascii="Bahnschrift" w:hAnsi="Bahnschrift" w:eastAsia="Economica" w:cs="Bahnschrift"/>
          <w:color w:val="666666"/>
          <w:sz w:val="28"/>
          <w:szCs w:val="28"/>
          <w:rtl w:val="0"/>
        </w:rPr>
        <w:t>SPECIAL TOPICS IN COMPUTER SCIENCE</w:t>
      </w:r>
    </w:p>
    <w:p w14:paraId="00000029">
      <w:pPr>
        <w:pStyle w:val="12"/>
        <w:pageBreakBefore w:val="0"/>
        <w:pBdr>
          <w:top w:val="none" w:color="auto" w:sz="0" w:space="0"/>
          <w:left w:val="none" w:color="auto" w:sz="0" w:space="0"/>
          <w:bottom w:val="none" w:color="auto" w:sz="0" w:space="0"/>
          <w:right w:val="none" w:color="auto" w:sz="0" w:space="0"/>
          <w:between w:val="none" w:color="auto" w:sz="0" w:space="0"/>
        </w:pBdr>
        <w:shd w:val="clear" w:fill="auto"/>
        <w:rPr>
          <w:rFonts w:hint="default" w:ascii="Bahnschrift" w:hAnsi="Bahnschrift" w:cs="Bahnschrift"/>
        </w:rPr>
      </w:pPr>
      <w:bookmarkStart w:id="0" w:name="_mbjsiz6n6jlo" w:colFirst="0" w:colLast="0"/>
      <w:bookmarkEnd w:id="0"/>
      <w:r>
        <w:rPr>
          <w:rFonts w:hint="default" w:ascii="Bahnschrift" w:hAnsi="Bahnschrift" w:cs="Bahnschrift"/>
          <w:b/>
          <w:bCs/>
          <w:rtl w:val="0"/>
        </w:rPr>
        <w:t>RELATION BETWEEN INCOME AND EXPENSES</w:t>
      </w:r>
    </w:p>
    <w:p w14:paraId="0000002A">
      <w:pPr>
        <w:pageBreakBefore w:val="0"/>
        <w:pBdr>
          <w:top w:val="none" w:color="auto" w:sz="0" w:space="0"/>
          <w:left w:val="none" w:color="auto" w:sz="0" w:space="0"/>
          <w:bottom w:val="none" w:color="auto" w:sz="0" w:space="0"/>
          <w:right w:val="none" w:color="auto" w:sz="0" w:space="0"/>
          <w:between w:val="none" w:color="auto" w:sz="0" w:space="0"/>
        </w:pBdr>
        <w:shd w:val="clear" w:fill="auto"/>
        <w:spacing w:before="60" w:after="0"/>
        <w:rPr>
          <w:rFonts w:hint="default" w:ascii="Bahnschrift" w:hAnsi="Bahnschrift" w:cs="Bahnschrift"/>
          <w:b w:val="0"/>
          <w:bCs w:val="0"/>
          <w:sz w:val="22"/>
          <w:szCs w:val="22"/>
        </w:rPr>
      </w:pPr>
      <w:r>
        <w:rPr>
          <w:rFonts w:hint="default" w:ascii="Bahnschrift" w:hAnsi="Bahnschrift" w:cs="Bahnschrift"/>
          <w:sz w:val="24"/>
          <w:szCs w:val="24"/>
        </w:rPr>
        <w:drawing>
          <wp:inline distT="114300" distB="114300" distL="114300" distR="114300">
            <wp:extent cx="5943600" cy="38100"/>
            <wp:effectExtent l="0" t="0" r="0" b="0"/>
            <wp:docPr id="2" name="image3.png" descr="horizontal line"/>
            <wp:cNvGraphicFramePr/>
            <a:graphic xmlns:a="http://schemas.openxmlformats.org/drawingml/2006/main">
              <a:graphicData uri="http://schemas.openxmlformats.org/drawingml/2006/picture">
                <pic:pic xmlns:pic="http://schemas.openxmlformats.org/drawingml/2006/picture">
                  <pic:nvPicPr>
                    <pic:cNvPr id="2" name="image3.png" descr="horizontal line"/>
                    <pic:cNvPicPr preferRelativeResize="0"/>
                  </pic:nvPicPr>
                  <pic:blipFill>
                    <a:blip r:embed="rId10"/>
                    <a:srcRect/>
                    <a:stretch>
                      <a:fillRect/>
                    </a:stretch>
                  </pic:blipFill>
                  <pic:spPr>
                    <a:xfrm>
                      <a:off x="0" y="0"/>
                      <a:ext cx="5943600" cy="38100"/>
                    </a:xfrm>
                    <a:prstGeom prst="rect">
                      <a:avLst/>
                    </a:prstGeom>
                  </pic:spPr>
                </pic:pic>
              </a:graphicData>
            </a:graphic>
          </wp:inline>
        </w:drawing>
      </w:r>
    </w:p>
    <w:p w14:paraId="24DCAD92">
      <w:pPr>
        <w:bidi w:val="0"/>
        <w:rPr>
          <w:rFonts w:hint="default" w:ascii="Bahnschrift" w:hAnsi="Bahnschrift" w:cs="Bahnschrift"/>
          <w:rtl w:val="0"/>
        </w:rPr>
      </w:pPr>
      <w:bookmarkStart w:id="1" w:name="_y0g4n1ylmbf4" w:colFirst="0" w:colLast="0"/>
      <w:bookmarkEnd w:id="1"/>
      <w:r>
        <w:rPr>
          <w:rFonts w:hint="default" w:ascii="Bahnschrift" w:hAnsi="Bahnschrift" w:cs="Bahnschrift"/>
          <w:rtl w:val="0"/>
        </w:rPr>
        <w:t>A fundamental indicator of personal financial health is the dynamic relationship between income and expenses. Consistent analysis of this relationship reveals the capacity for savings, debt management, and long-term financial stability. The following section details the core findings from a 19-month review of cash flow, highlighting the trends in spending distribution, the comparative trajectory of earnings against outlays, and the resulting efficiency in converting income into savings. This examination confirms the foundational principles necessary for sustained fiscal resilience.</w:t>
      </w:r>
    </w:p>
    <w:p w14:paraId="363E59A6">
      <w:pPr>
        <w:pStyle w:val="3"/>
        <w:spacing w:before="240" w:after="240"/>
        <w:ind w:left="0" w:firstLine="0"/>
        <w:rPr>
          <w:rFonts w:hint="default" w:ascii="Bahnschrift" w:hAnsi="Bahnschrift" w:cs="Bahnschrift"/>
          <w:rtl w:val="0"/>
        </w:rPr>
      </w:pPr>
      <w:bookmarkStart w:id="5" w:name="_GoBack"/>
      <w:bookmarkEnd w:id="5"/>
    </w:p>
    <w:p w14:paraId="78AB58E1">
      <w:pPr>
        <w:pStyle w:val="3"/>
        <w:spacing w:before="240" w:after="240"/>
        <w:ind w:left="0" w:firstLine="0"/>
        <w:rPr>
          <w:rFonts w:hint="default" w:ascii="Bahnschrift" w:hAnsi="Bahnschrift" w:cs="Bahnschrift"/>
          <w:rtl w:val="0"/>
        </w:rPr>
      </w:pPr>
    </w:p>
    <w:p w14:paraId="0000002B">
      <w:pPr>
        <w:pStyle w:val="3"/>
        <w:spacing w:before="240" w:after="240"/>
        <w:ind w:left="0" w:firstLine="0"/>
        <w:rPr>
          <w:rFonts w:hint="default" w:ascii="Bahnschrift" w:hAnsi="Bahnschrift" w:cs="Bahnschrift"/>
        </w:rPr>
      </w:pPr>
      <w:r>
        <w:rPr>
          <w:rFonts w:hint="default" w:ascii="Bahnschrift" w:hAnsi="Bahnschrift" w:cs="Bahnschrift"/>
          <w:rtl w:val="0"/>
        </w:rPr>
        <w:t>1. Spending Distribution by Category</w:t>
      </w:r>
    </w:p>
    <w:p w14:paraId="0000002C">
      <w:pPr>
        <w:spacing w:before="240" w:after="240"/>
        <w:ind w:left="0" w:firstLine="0"/>
        <w:rPr>
          <w:rFonts w:hint="default" w:ascii="Bahnschrift" w:hAnsi="Bahnschrift" w:cs="Bahnschrift"/>
          <w:sz w:val="24"/>
          <w:szCs w:val="24"/>
        </w:rPr>
      </w:pPr>
      <w:r>
        <w:rPr>
          <w:rFonts w:hint="default" w:ascii="Bahnschrift" w:hAnsi="Bahnschrift" w:cs="Bahnschrift"/>
          <w:sz w:val="24"/>
          <w:szCs w:val="24"/>
          <w:rtl w:val="0"/>
        </w:rPr>
        <w:t>The analysis of spending distribution reveals a highly concentrated financial structure. Over the analyzed period, expenditures were dominated by two major transactional categories, accounting for 100% of the tracked outflows. Credit Card Payments constituted the largest share at 56.3%, representing the recurring transfer of funds to service card balances. This was closely followed by Paycheck deposits, which made up 43.7% of the transactions by amount. This pie chart indicates that the foundational cash flow is characterized by a cycle of income (Paycheck) and deliberate liability management (Credit Card Payment), with minimal variance from other discretionary spending categories visible in this aggregate view.</w:t>
      </w:r>
    </w:p>
    <w:p w14:paraId="0000002D">
      <w:pPr>
        <w:spacing w:before="240" w:after="240"/>
        <w:ind w:left="0" w:firstLine="0"/>
        <w:rPr>
          <w:rFonts w:hint="default" w:ascii="Bahnschrift" w:hAnsi="Bahnschrift" w:cs="Bahnschrift"/>
          <w:sz w:val="24"/>
          <w:szCs w:val="24"/>
        </w:rPr>
      </w:pPr>
      <w:r>
        <w:rPr>
          <w:rFonts w:hint="default" w:ascii="Bahnschrift" w:hAnsi="Bahnschrift" w:cs="Bahnschrift"/>
          <w:sz w:val="24"/>
          <w:szCs w:val="24"/>
        </w:rPr>
        <w:drawing>
          <wp:inline distT="114300" distB="114300" distL="114300" distR="114300">
            <wp:extent cx="4281170" cy="34036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7" name="image6.png"/>
                    <pic:cNvPicPr preferRelativeResize="0"/>
                  </pic:nvPicPr>
                  <pic:blipFill>
                    <a:blip r:embed="rId11"/>
                    <a:srcRect/>
                    <a:stretch>
                      <a:fillRect/>
                    </a:stretch>
                  </pic:blipFill>
                  <pic:spPr>
                    <a:xfrm>
                      <a:off x="0" y="0"/>
                      <a:ext cx="4281488" cy="3404009"/>
                    </a:xfrm>
                    <a:prstGeom prst="rect">
                      <a:avLst/>
                    </a:prstGeom>
                  </pic:spPr>
                </pic:pic>
              </a:graphicData>
            </a:graphic>
          </wp:inline>
        </w:drawing>
      </w:r>
    </w:p>
    <w:p w14:paraId="0000002E">
      <w:pPr>
        <w:pStyle w:val="3"/>
        <w:spacing w:before="240" w:after="240"/>
        <w:ind w:left="0" w:firstLine="0"/>
        <w:rPr>
          <w:rFonts w:hint="default" w:ascii="Bahnschrift" w:hAnsi="Bahnschrift" w:cs="Bahnschrift"/>
        </w:rPr>
      </w:pPr>
      <w:bookmarkStart w:id="2" w:name="_nmxs3xei2nx4" w:colFirst="0" w:colLast="0"/>
      <w:bookmarkEnd w:id="2"/>
      <w:r>
        <w:rPr>
          <w:rFonts w:hint="default" w:ascii="Bahnschrift" w:hAnsi="Bahnschrift" w:cs="Bahnschrift"/>
          <w:rtl w:val="0"/>
        </w:rPr>
        <w:t>2. Monthly Income vs. Expenses Trend</w:t>
      </w:r>
    </w:p>
    <w:p w14:paraId="0000002F">
      <w:pPr>
        <w:spacing w:before="240" w:after="240"/>
        <w:ind w:left="0" w:firstLine="0"/>
        <w:rPr>
          <w:rFonts w:hint="default" w:ascii="Bahnschrift" w:hAnsi="Bahnschrift" w:cs="Bahnschrift"/>
          <w:sz w:val="24"/>
          <w:szCs w:val="24"/>
        </w:rPr>
      </w:pPr>
      <w:r>
        <w:rPr>
          <w:rFonts w:hint="default" w:ascii="Bahnschrift" w:hAnsi="Bahnschrift" w:cs="Bahnschrift"/>
          <w:sz w:val="24"/>
          <w:szCs w:val="24"/>
          <w:rtl w:val="0"/>
        </w:rPr>
        <w:t>The line chart tracking monthly Income and Expenses from January 2018 to July 2019 shows a stable and positive financial trajectory. Income (represented by Paycheck deposits) remained consistently high and steady, maintaining a baseline at approximately $2,000 per month for most of 2018 before increasing to a new plateau of around $2,250 in mid-2019. Expenses, primarily driven by the scheduled Credit Card Payments, tracked closely but remained consistently below the income line for the entire period. The visual gap between the two lines confirms that monthly income reliably exceeded monthly obligations. There is no observable month where expenses surpassed income, indicating consistent positive cash flow and effective budget management throughout the 19-month window.</w:t>
      </w:r>
    </w:p>
    <w:p w14:paraId="00000030">
      <w:pPr>
        <w:spacing w:before="240" w:after="240"/>
        <w:ind w:left="0" w:firstLine="0"/>
        <w:rPr>
          <w:rFonts w:hint="default" w:ascii="Bahnschrift" w:hAnsi="Bahnschrift" w:cs="Bahnschrift"/>
          <w:sz w:val="24"/>
          <w:szCs w:val="24"/>
        </w:rPr>
      </w:pPr>
      <w:r>
        <w:rPr>
          <w:rFonts w:hint="default" w:ascii="Bahnschrift" w:hAnsi="Bahnschrift" w:cs="Bahnschrift"/>
          <w:sz w:val="24"/>
          <w:szCs w:val="24"/>
        </w:rPr>
        <w:drawing>
          <wp:inline distT="114300" distB="114300" distL="114300" distR="114300">
            <wp:extent cx="6267450" cy="4328795"/>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6" name="image7.png"/>
                    <pic:cNvPicPr preferRelativeResize="0"/>
                  </pic:nvPicPr>
                  <pic:blipFill>
                    <a:blip r:embed="rId12"/>
                    <a:srcRect/>
                    <a:stretch>
                      <a:fillRect/>
                    </a:stretch>
                  </pic:blipFill>
                  <pic:spPr>
                    <a:xfrm>
                      <a:off x="0" y="0"/>
                      <a:ext cx="6267450" cy="4329113"/>
                    </a:xfrm>
                    <a:prstGeom prst="rect">
                      <a:avLst/>
                    </a:prstGeom>
                  </pic:spPr>
                </pic:pic>
              </a:graphicData>
            </a:graphic>
          </wp:inline>
        </w:drawing>
      </w:r>
    </w:p>
    <w:p w14:paraId="00000031">
      <w:pPr>
        <w:pStyle w:val="3"/>
        <w:spacing w:before="240" w:after="240"/>
        <w:ind w:left="0" w:firstLine="0"/>
        <w:rPr>
          <w:rFonts w:hint="default" w:ascii="Bahnschrift" w:hAnsi="Bahnschrift" w:cs="Bahnschrift"/>
        </w:rPr>
      </w:pPr>
      <w:bookmarkStart w:id="3" w:name="_96pztp4filnk" w:colFirst="0" w:colLast="0"/>
      <w:bookmarkEnd w:id="3"/>
      <w:r>
        <w:rPr>
          <w:rFonts w:hint="default" w:ascii="Bahnschrift" w:hAnsi="Bahnschrift" w:cs="Bahnschrift"/>
          <w:rtl w:val="0"/>
        </w:rPr>
        <w:t>3. Monthly Saving Rate</w:t>
      </w:r>
    </w:p>
    <w:p w14:paraId="00000032">
      <w:pPr>
        <w:spacing w:before="240" w:after="240"/>
        <w:ind w:left="0" w:firstLine="0"/>
        <w:rPr>
          <w:rFonts w:hint="default" w:ascii="Bahnschrift" w:hAnsi="Bahnschrift" w:cs="Bahnschrift"/>
          <w:sz w:val="24"/>
          <w:szCs w:val="24"/>
        </w:rPr>
      </w:pPr>
      <w:r>
        <w:rPr>
          <w:rFonts w:hint="default" w:ascii="Bahnschrift" w:hAnsi="Bahnschrift" w:cs="Bahnschrift"/>
          <w:sz w:val="24"/>
          <w:szCs w:val="24"/>
          <w:rtl w:val="0"/>
        </w:rPr>
        <w:t>The calculated Monthly Saving Rate, derived from the formula (Income - Expenses) / Income, demonstrates strong financial health. The trend line shows that the saving rate was not only positive every month but also exhibited a clear upward trend over time. Starting in early 2018, the rate was healthy and increased noticeably, particularly following the rise in income in mid-2019. The chart shows the rate climbing and stabilizing at a higher level in the latter part of the timeline. This progressive improvement indicates not just consistent savings but an enhancing capacity to save, reflecting either growing income, managed discretionary spending, or a combination of both. The absence of any negative dips reinforces the conclusion of sustained financial discipline.</w:t>
      </w:r>
    </w:p>
    <w:p w14:paraId="00000033">
      <w:pPr>
        <w:pageBreakBefore w:val="0"/>
        <w:pBdr>
          <w:top w:val="none" w:color="auto" w:sz="0" w:space="0"/>
          <w:left w:val="none" w:color="auto" w:sz="0" w:space="0"/>
          <w:bottom w:val="none" w:color="auto" w:sz="0" w:space="0"/>
          <w:right w:val="none" w:color="auto" w:sz="0" w:space="0"/>
          <w:between w:val="none" w:color="auto" w:sz="0" w:space="0"/>
        </w:pBdr>
        <w:shd w:val="clear" w:fill="auto"/>
        <w:rPr>
          <w:rFonts w:hint="default" w:ascii="Bahnschrift" w:hAnsi="Bahnschrift" w:cs="Bahnschrift"/>
        </w:rPr>
      </w:pPr>
      <w:r>
        <w:rPr>
          <w:rFonts w:hint="default" w:ascii="Bahnschrift" w:hAnsi="Bahnschrift" w:cs="Bahnschrift"/>
        </w:rPr>
        <w:drawing>
          <wp:inline distT="114300" distB="114300" distL="114300" distR="114300">
            <wp:extent cx="5943600" cy="33782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5" name="image5.png"/>
                    <pic:cNvPicPr preferRelativeResize="0"/>
                  </pic:nvPicPr>
                  <pic:blipFill>
                    <a:blip r:embed="rId13"/>
                    <a:srcRect/>
                    <a:stretch>
                      <a:fillRect/>
                    </a:stretch>
                  </pic:blipFill>
                  <pic:spPr>
                    <a:xfrm>
                      <a:off x="0" y="0"/>
                      <a:ext cx="5943600" cy="3378200"/>
                    </a:xfrm>
                    <a:prstGeom prst="rect">
                      <a:avLst/>
                    </a:prstGeom>
                  </pic:spPr>
                </pic:pic>
              </a:graphicData>
            </a:graphic>
          </wp:inline>
        </w:drawing>
      </w:r>
    </w:p>
    <w:p w14:paraId="00000034">
      <w:pPr>
        <w:pageBreakBefore w:val="0"/>
        <w:pBdr>
          <w:top w:val="none" w:color="auto" w:sz="0" w:space="0"/>
          <w:left w:val="none" w:color="auto" w:sz="0" w:space="0"/>
          <w:bottom w:val="none" w:color="auto" w:sz="0" w:space="0"/>
          <w:right w:val="none" w:color="auto" w:sz="0" w:space="0"/>
          <w:between w:val="none" w:color="auto" w:sz="0" w:space="0"/>
        </w:pBdr>
        <w:shd w:val="clear" w:fill="auto"/>
        <w:rPr>
          <w:rFonts w:hint="default" w:ascii="Bahnschrift" w:hAnsi="Bahnschrift" w:cs="Bahnschrift"/>
        </w:rPr>
      </w:pPr>
    </w:p>
    <w:p w14:paraId="00000035">
      <w:pPr>
        <w:pageBreakBefore w:val="0"/>
        <w:pBdr>
          <w:top w:val="none" w:color="auto" w:sz="0" w:space="0"/>
          <w:left w:val="none" w:color="auto" w:sz="0" w:space="0"/>
          <w:bottom w:val="none" w:color="auto" w:sz="0" w:space="0"/>
          <w:right w:val="none" w:color="auto" w:sz="0" w:space="0"/>
          <w:between w:val="none" w:color="auto" w:sz="0" w:space="0"/>
        </w:pBdr>
        <w:shd w:val="clear" w:fill="auto"/>
        <w:rPr>
          <w:rFonts w:hint="default" w:ascii="Bahnschrift" w:hAnsi="Bahnschrift" w:cs="Bahnschrift"/>
        </w:rPr>
      </w:pPr>
    </w:p>
    <w:p w14:paraId="00000036">
      <w:pPr>
        <w:pageBreakBefore w:val="0"/>
        <w:pBdr>
          <w:top w:val="none" w:color="auto" w:sz="0" w:space="0"/>
          <w:left w:val="none" w:color="auto" w:sz="0" w:space="0"/>
          <w:bottom w:val="none" w:color="auto" w:sz="0" w:space="0"/>
          <w:right w:val="none" w:color="auto" w:sz="0" w:space="0"/>
          <w:between w:val="none" w:color="auto" w:sz="0" w:space="0"/>
        </w:pBdr>
        <w:shd w:val="clear" w:fill="auto"/>
        <w:rPr>
          <w:rFonts w:hint="default" w:ascii="Bahnschrift" w:hAnsi="Bahnschrift" w:cs="Bahnschrift"/>
        </w:rPr>
      </w:pPr>
    </w:p>
    <w:p w14:paraId="00000037">
      <w:pPr>
        <w:pageBreakBefore w:val="0"/>
        <w:pBdr>
          <w:top w:val="none" w:color="auto" w:sz="0" w:space="0"/>
          <w:left w:val="none" w:color="auto" w:sz="0" w:space="0"/>
          <w:bottom w:val="none" w:color="auto" w:sz="0" w:space="0"/>
          <w:right w:val="none" w:color="auto" w:sz="0" w:space="0"/>
          <w:between w:val="none" w:color="auto" w:sz="0" w:space="0"/>
        </w:pBdr>
        <w:shd w:val="clear" w:fill="auto"/>
        <w:rPr>
          <w:rFonts w:hint="default" w:ascii="Bahnschrift" w:hAnsi="Bahnschrift" w:cs="Bahnschrift"/>
        </w:rPr>
      </w:pPr>
    </w:p>
    <w:p w14:paraId="00000038">
      <w:pPr>
        <w:pageBreakBefore w:val="0"/>
        <w:pBdr>
          <w:top w:val="none" w:color="auto" w:sz="0" w:space="0"/>
          <w:left w:val="none" w:color="auto" w:sz="0" w:space="0"/>
          <w:bottom w:val="none" w:color="auto" w:sz="0" w:space="0"/>
          <w:right w:val="none" w:color="auto" w:sz="0" w:space="0"/>
          <w:between w:val="none" w:color="auto" w:sz="0" w:space="0"/>
        </w:pBdr>
        <w:shd w:val="clear" w:fill="auto"/>
        <w:rPr>
          <w:rFonts w:hint="default" w:ascii="Bahnschrift" w:hAnsi="Bahnschrift" w:cs="Bahnschrift"/>
        </w:rPr>
      </w:pPr>
      <w:r>
        <w:rPr>
          <w:rFonts w:hint="default" w:ascii="Bahnschrift" w:hAnsi="Bahnschrift" w:cs="Bahnschrift"/>
          <w:rtl w:val="0"/>
        </w:rPr>
        <w:t xml:space="preserve">DATA SET USED: </w:t>
      </w:r>
      <w:r>
        <w:rPr>
          <w:rFonts w:hint="default" w:ascii="Bahnschrift" w:hAnsi="Bahnschrift" w:cs="Bahnschrift"/>
        </w:rPr>
        <w:fldChar w:fldCharType="begin"/>
      </w:r>
      <w:r>
        <w:rPr>
          <w:rFonts w:hint="default" w:ascii="Bahnschrift" w:hAnsi="Bahnschrift" w:cs="Bahnschrift"/>
        </w:rPr>
        <w:instrText xml:space="preserve"> HYPERLINK "https://www.kaggle.com/datasets/bukolafatunde/personal-finance?resource=download" \h </w:instrText>
      </w:r>
      <w:r>
        <w:rPr>
          <w:rFonts w:hint="default" w:ascii="Bahnschrift" w:hAnsi="Bahnschrift" w:cs="Bahnschrift"/>
        </w:rPr>
        <w:fldChar w:fldCharType="separate"/>
      </w:r>
      <w:r>
        <w:rPr>
          <w:rFonts w:hint="default" w:ascii="Bahnschrift" w:hAnsi="Bahnschrift" w:cs="Bahnschrift"/>
          <w:color w:val="1155CC"/>
          <w:u w:val="single"/>
          <w:rtl w:val="0"/>
        </w:rPr>
        <w:t>https://www.kaggle.com/datasets/bukolafatunde/personal-finance?resource=download</w:t>
      </w:r>
      <w:r>
        <w:rPr>
          <w:rFonts w:hint="default" w:ascii="Bahnschrift" w:hAnsi="Bahnschrift" w:cs="Bahnschrift"/>
          <w:color w:val="1155CC"/>
          <w:u w:val="single"/>
          <w:rtl w:val="0"/>
        </w:rPr>
        <w:fldChar w:fldCharType="end"/>
      </w:r>
    </w:p>
    <w:p w14:paraId="00000039">
      <w:pPr>
        <w:pageBreakBefore w:val="0"/>
        <w:pBdr>
          <w:top w:val="none" w:color="auto" w:sz="0" w:space="0"/>
          <w:left w:val="none" w:color="auto" w:sz="0" w:space="0"/>
          <w:bottom w:val="none" w:color="auto" w:sz="0" w:space="0"/>
          <w:right w:val="none" w:color="auto" w:sz="0" w:space="0"/>
          <w:between w:val="none" w:color="auto" w:sz="0" w:space="0"/>
        </w:pBdr>
        <w:shd w:val="clear" w:fill="auto"/>
        <w:rPr>
          <w:rFonts w:hint="default" w:ascii="Bahnschrift" w:hAnsi="Bahnschrift" w:cs="Bahnschrift"/>
        </w:rPr>
      </w:pPr>
    </w:p>
    <w:p w14:paraId="0000003A">
      <w:pPr>
        <w:pageBreakBefore w:val="0"/>
        <w:pBdr>
          <w:top w:val="none" w:color="auto" w:sz="0" w:space="0"/>
          <w:left w:val="none" w:color="auto" w:sz="0" w:space="0"/>
          <w:bottom w:val="none" w:color="auto" w:sz="0" w:space="0"/>
          <w:right w:val="none" w:color="auto" w:sz="0" w:space="0"/>
          <w:between w:val="none" w:color="auto" w:sz="0" w:space="0"/>
        </w:pBdr>
        <w:shd w:val="clear" w:fill="auto"/>
        <w:rPr>
          <w:rFonts w:hint="default" w:ascii="Bahnschrift" w:hAnsi="Bahnschrift" w:cs="Bahnschrift"/>
        </w:rPr>
      </w:pPr>
      <w:r>
        <w:rPr>
          <w:rFonts w:hint="default" w:ascii="Bahnschrift" w:hAnsi="Bahnschrift" w:cs="Bahnschrift"/>
          <w:rtl w:val="0"/>
        </w:rPr>
        <w:t>PYTHON CODE USED FOR DATA CLEANING AND ANALYSIS: https://github.com/Abyss363/Data-Analysis---Finance</w:t>
      </w:r>
    </w:p>
    <w:sectPr>
      <w:headerReference r:id="rId6" w:type="first"/>
      <w:footerReference r:id="rId8" w:type="first"/>
      <w:headerReference r:id="rId5" w:type="default"/>
      <w:footerReference r:id="rId7" w:type="default"/>
      <w:pgSz w:w="12240" w:h="15840"/>
      <w:pgMar w:top="1440" w:right="1440" w:bottom="1440" w:left="1440" w:header="0" w:footer="720" w:gutter="0"/>
      <w:pgNumType w:start="1"/>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DC69A3ED-C86D-4D10-B995-86D69C17063C}"/>
  </w:font>
  <w:font w:name="Arial">
    <w:panose1 w:val="020B0604020202020204"/>
    <w:charset w:val="00"/>
    <w:family w:val="swiss"/>
    <w:pitch w:val="default"/>
    <w:sig w:usb0="E0002EFF" w:usb1="C000785B" w:usb2="00000009" w:usb3="00000000" w:csb0="400001FF" w:csb1="FFFF0000"/>
    <w:embedRegular r:id="rId2" w:fontKey="{18C77D24-011C-4687-893F-F9AFE8FC4F62}"/>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18A9B442-D600-4980-B761-47730AAAC63F}"/>
  </w:font>
  <w:font w:name="Wingdings">
    <w:panose1 w:val="05000000000000000000"/>
    <w:charset w:val="02"/>
    <w:family w:val="auto"/>
    <w:pitch w:val="default"/>
    <w:sig w:usb0="00000000" w:usb1="00000000" w:usb2="00000000" w:usb3="00000000" w:csb0="80000000" w:csb1="00000000"/>
    <w:embedRegular r:id="rId4" w:fontKey="{5C37F53B-39A0-4FEE-853A-FAD865DD289D}"/>
  </w:font>
  <w:font w:name="Calibri">
    <w:panose1 w:val="020F0502020204030204"/>
    <w:charset w:val="00"/>
    <w:family w:val="swiss"/>
    <w:pitch w:val="default"/>
    <w:sig w:usb0="E4002EFF" w:usb1="C200247B" w:usb2="00000009" w:usb3="00000000" w:csb0="200001FF" w:csb1="00000000"/>
    <w:embedRegular r:id="rId5" w:fontKey="{91383D95-0200-4544-9A3D-E6E97080E2A5}"/>
  </w:font>
  <w:font w:name="等线">
    <w:altName w:val="Microsoft YaHei"/>
    <w:panose1 w:val="00000000000000000000"/>
    <w:charset w:val="86"/>
    <w:family w:val="auto"/>
    <w:pitch w:val="default"/>
    <w:sig w:usb0="00000000" w:usb1="00000000" w:usb2="00000000" w:usb3="00000000" w:csb0="00000000" w:csb1="00000000"/>
  </w:font>
  <w:font w:name="SimHei">
    <w:altName w:val="SimSun"/>
    <w:panose1 w:val="02010609060101010101"/>
    <w:charset w:val="86"/>
    <w:family w:val="auto"/>
    <w:pitch w:val="default"/>
    <w:sig w:usb0="00000000" w:usb1="00000000" w:usb2="00000016" w:usb3="00000000" w:csb0="00040001" w:csb1="00000000"/>
  </w:font>
  <w:font w:name="Open Sans">
    <w:altName w:val="Times New Roman"/>
    <w:panose1 w:val="00000000000000000000"/>
    <w:charset w:val="86"/>
    <w:family w:val="auto"/>
    <w:pitch w:val="default"/>
    <w:sig w:usb0="00000000" w:usb1="00000000" w:usb2="00000000" w:usb3="00000000" w:csb0="00000000" w:csb1="00000000"/>
    <w:embedRegular r:id="rId6" w:fontKey="{82B4D7E0-7812-484D-8289-D166468C6E20}"/>
  </w:font>
  <w:font w:name="Trebuchet MS">
    <w:panose1 w:val="020B0603020202020204"/>
    <w:charset w:val="00"/>
    <w:family w:val="auto"/>
    <w:pitch w:val="default"/>
    <w:sig w:usb0="00000687" w:usb1="00000000" w:usb2="00000000" w:usb3="00000000" w:csb0="2000009F" w:csb1="00000000"/>
    <w:embedRegular r:id="rId7" w:fontKey="{ABBB037F-98DD-4737-9261-8CF84FF83B6E}"/>
  </w:font>
  <w:font w:name="Economica">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8" w:fontKey="{6E88F77A-5429-4C91-8DCC-CCCCDCBDA9E3}"/>
  </w:font>
  <w:font w:name="Bahnschrift Condensed">
    <w:panose1 w:val="020B0502040204020203"/>
    <w:charset w:val="00"/>
    <w:family w:val="auto"/>
    <w:pitch w:val="default"/>
    <w:sig w:usb0="A00002C7" w:usb1="00000002" w:usb2="00000000" w:usb3="00000000" w:csb0="2000019F" w:csb1="00000000"/>
    <w:embedRegular r:id="rId9" w:fontKey="{CBF79825-E27A-413F-98C2-9434E0A4AEAB}"/>
  </w:font>
  <w:font w:name="Bahnschrift">
    <w:panose1 w:val="020B0502040204020203"/>
    <w:charset w:val="00"/>
    <w:family w:val="auto"/>
    <w:pitch w:val="default"/>
    <w:sig w:usb0="A00002C7" w:usb1="00000002" w:usb2="00000000" w:usb3="00000000" w:csb0="2000019F" w:csb1="00000000"/>
    <w:embedRegular r:id="rId10" w:fontKey="{D0B4CA7E-015B-482C-949C-4289E8D19B65}"/>
  </w:font>
  <w:font w:name="Microsoft YaHei">
    <w:panose1 w:val="020B0503020204020204"/>
    <w:charset w:val="86"/>
    <w:family w:val="auto"/>
    <w:pitch w:val="default"/>
    <w:sig w:usb0="80000287" w:usb1="2ACF3C50" w:usb2="00000016" w:usb3="00000000" w:csb0="0004001F" w:csb1="00000000"/>
  </w:font>
  <w:font w:name="Arial Nova">
    <w:panose1 w:val="020B0504020202020204"/>
    <w:charset w:val="00"/>
    <w:family w:val="auto"/>
    <w:pitch w:val="default"/>
    <w:sig w:usb0="0000028F" w:usb1="00000002" w:usb2="00000000" w:usb3="00000000" w:csb0="0000019F" w:csb1="00000000"/>
    <w:embedRegular r:id="rId11" w:fontKey="{656A5F25-9E84-4075-955F-FF2153FD13EE}"/>
  </w:font>
  <w:font w:name="Segoe UI">
    <w:panose1 w:val="020B0502040204020203"/>
    <w:charset w:val="00"/>
    <w:family w:val="auto"/>
    <w:pitch w:val="default"/>
    <w:sig w:usb0="E4002EFF" w:usb1="C000E47F" w:usb2="00000009" w:usb3="00000000" w:csb0="200001FF" w:csb1="00000000"/>
    <w:embedRegular r:id="rId12" w:fontKey="{8D2ADE72-2002-4A4D-B1DA-CFD0C0258FA8}"/>
  </w:font>
  <w:font w:name="Bahnschrift Light">
    <w:panose1 w:val="020B0502040204020203"/>
    <w:charset w:val="00"/>
    <w:family w:val="auto"/>
    <w:pitch w:val="default"/>
    <w:sig w:usb0="A00002C7" w:usb1="00000002" w:usb2="00000000" w:usb3="00000000" w:csb0="2000019F" w:csb1="00000000"/>
    <w:embedRegular r:id="rId13" w:fontKey="{E0259427-888F-4348-83CB-C1080AFBCB95}"/>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3B">
    <w:pPr>
      <w:pageBreakBefore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pPr>
    <w:r>
      <w:drawing>
        <wp:inline distT="114300" distB="114300" distL="114300" distR="114300">
          <wp:extent cx="5943600" cy="25400"/>
          <wp:effectExtent l="0" t="0" r="0" b="0"/>
          <wp:docPr id="1" name="image2.png" descr="horizontal line"/>
          <wp:cNvGraphicFramePr/>
          <a:graphic xmlns:a="http://schemas.openxmlformats.org/drawingml/2006/main">
            <a:graphicData uri="http://schemas.openxmlformats.org/drawingml/2006/picture">
              <pic:pic xmlns:pic="http://schemas.openxmlformats.org/drawingml/2006/picture">
                <pic:nvPicPr>
                  <pic:cNvPr id="1" name="image2.png" descr="horizontal line"/>
                  <pic:cNvPicPr preferRelativeResize="0"/>
                </pic:nvPicPr>
                <pic:blipFill>
                  <a:blip r:embed="rId1"/>
                  <a:srcRect/>
                  <a:stretch>
                    <a:fillRect/>
                  </a:stretch>
                </pic:blipFill>
                <pic:spPr>
                  <a:xfrm>
                    <a:off x="0" y="0"/>
                    <a:ext cx="5943600" cy="25400"/>
                  </a:xfrm>
                  <a:prstGeom prst="rect">
                    <a:avLst/>
                  </a:prstGeom>
                </pic:spPr>
              </pic:pic>
            </a:graphicData>
          </a:graphic>
        </wp:inline>
      </w:drawing>
    </w:r>
  </w:p>
  <w:p w14:paraId="0000003C">
    <w:pPr>
      <w:pageBreakBefore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firstLine="75"/>
      <w:rPr>
        <w:rFonts w:ascii="Economica" w:hAnsi="Economica" w:eastAsia="Economica" w:cs="Economica"/>
      </w:rPr>
    </w:pPr>
    <w:r>
      <w:rPr>
        <w:rFonts w:ascii="Economica" w:hAnsi="Economica" w:eastAsia="Economica" w:cs="Economica"/>
      </w:rPr>
      <w:fldChar w:fldCharType="begin"/>
    </w:r>
    <w:r>
      <w:rPr>
        <w:rFonts w:ascii="Economica" w:hAnsi="Economica" w:eastAsia="Economica" w:cs="Economica"/>
      </w:rPr>
      <w:instrText xml:space="preserve">PAGE</w:instrText>
    </w:r>
    <w:r>
      <w:rPr>
        <w:rFonts w:ascii="Economica" w:hAnsi="Economica" w:eastAsia="Economica" w:cs="Economica"/>
      </w:rPr>
      <w:fldChar w:fldCharType="separate"/>
    </w:r>
    <w:r>
      <w:rPr>
        <w:rFonts w:ascii="Economica" w:hAnsi="Economica" w:eastAsia="Economica" w:cs="Economica"/>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40">
    <w:pPr>
      <w:pageBreakBefore w:val="0"/>
      <w:pBdr>
        <w:top w:val="none" w:color="auto" w:sz="0" w:space="0"/>
        <w:left w:val="none" w:color="auto" w:sz="0" w:space="0"/>
        <w:bottom w:val="none" w:color="auto" w:sz="0" w:space="0"/>
        <w:right w:val="none" w:color="auto" w:sz="0" w:space="0"/>
        <w:between w:val="none" w:color="auto" w:sz="0" w:space="0"/>
      </w:pBdr>
      <w:shd w:val="clear" w:fill="auto"/>
      <w:spacing w:before="0"/>
    </w:pPr>
    <w:r>
      <w:drawing>
        <wp:inline distT="114300" distB="114300" distL="114300" distR="114300">
          <wp:extent cx="5943600" cy="25400"/>
          <wp:effectExtent l="0" t="0" r="0" b="0"/>
          <wp:docPr id="3" name="image1.png" descr="horizontal line"/>
          <wp:cNvGraphicFramePr/>
          <a:graphic xmlns:a="http://schemas.openxmlformats.org/drawingml/2006/main">
            <a:graphicData uri="http://schemas.openxmlformats.org/drawingml/2006/picture">
              <pic:pic xmlns:pic="http://schemas.openxmlformats.org/drawingml/2006/picture">
                <pic:nvPicPr>
                  <pic:cNvPr id="3" name="image1.png" descr="horizontal line"/>
                  <pic:cNvPicPr preferRelativeResize="0"/>
                </pic:nvPicPr>
                <pic:blipFill>
                  <a:blip r:embed="rId1"/>
                  <a:srcRect/>
                  <a:stretch>
                    <a:fillRect/>
                  </a:stretch>
                </pic:blipFill>
                <pic:spPr>
                  <a:xfrm>
                    <a:off x="0" y="0"/>
                    <a:ext cx="5943600" cy="25400"/>
                  </a:xfrm>
                  <a:prstGeom prst="rect">
                    <a:avLst/>
                  </a:prstGeom>
                </pic:spPr>
              </pic:pic>
            </a:graphicData>
          </a:graphic>
        </wp:inline>
      </w:drawing>
    </w:r>
  </w:p>
  <w:p w14:paraId="00000041">
    <w:pPr>
      <w:pStyle w:val="11"/>
      <w:pageBreakBefore w:val="0"/>
      <w:pBdr>
        <w:top w:val="none" w:color="auto" w:sz="0" w:space="0"/>
        <w:left w:val="none" w:color="auto" w:sz="0" w:space="0"/>
        <w:bottom w:val="none" w:color="auto" w:sz="0" w:space="0"/>
        <w:right w:val="none" w:color="auto" w:sz="0" w:space="0"/>
        <w:between w:val="none" w:color="auto" w:sz="0" w:space="0"/>
      </w:pBdr>
      <w:shd w:val="clear" w:fill="auto"/>
      <w:spacing w:before="0"/>
    </w:pPr>
    <w:bookmarkStart w:id="4" w:name="_w494w0yg8rg0" w:colFirst="0" w:colLast="0"/>
    <w:bookmarkEnd w:id="4"/>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3D">
    <w:pPr>
      <w:spacing w:before="240" w:after="240"/>
      <w:ind w:left="0" w:firstLine="0"/>
    </w:pPr>
  </w:p>
  <w:p w14:paraId="0000003E">
    <w:pPr>
      <w:pageBreakBefore w:val="0"/>
      <w:pBdr>
        <w:top w:val="none" w:color="auto" w:sz="0" w:space="0"/>
        <w:left w:val="none" w:color="auto" w:sz="0" w:space="0"/>
        <w:bottom w:val="none" w:color="auto" w:sz="0" w:space="0"/>
        <w:right w:val="none" w:color="auto" w:sz="0" w:space="0"/>
        <w:between w:val="none" w:color="auto" w:sz="0" w:space="0"/>
      </w:pBdr>
      <w:shd w:val="clear" w:fill="auto"/>
      <w:spacing w:before="0" w:line="240" w:lineRule="auto"/>
    </w:pPr>
    <w:r>
      <w:drawing>
        <wp:inline distT="114300" distB="114300" distL="114300" distR="114300">
          <wp:extent cx="5943600" cy="25400"/>
          <wp:effectExtent l="0" t="0" r="0" b="0"/>
          <wp:docPr id="4" name="image4.png" descr="horizontal line"/>
          <wp:cNvGraphicFramePr/>
          <a:graphic xmlns:a="http://schemas.openxmlformats.org/drawingml/2006/main">
            <a:graphicData uri="http://schemas.openxmlformats.org/drawingml/2006/picture">
              <pic:pic xmlns:pic="http://schemas.openxmlformats.org/drawingml/2006/picture">
                <pic:nvPicPr>
                  <pic:cNvPr id="4" name="image4.png" descr="horizontal line"/>
                  <pic:cNvPicPr preferRelativeResize="0"/>
                </pic:nvPicPr>
                <pic:blipFill>
                  <a:blip r:embed="rId1"/>
                  <a:srcRect/>
                  <a:stretch>
                    <a:fillRect/>
                  </a:stretch>
                </pic:blipFill>
                <pic:spPr>
                  <a:xfrm>
                    <a:off x="0" y="0"/>
                    <a:ext cx="5943600" cy="25400"/>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3F">
    <w:pPr>
      <w:pageBreakBefore w:val="0"/>
      <w:pBdr>
        <w:top w:val="none" w:color="auto" w:sz="0" w:space="0"/>
        <w:left w:val="none" w:color="auto" w:sz="0" w:space="0"/>
        <w:bottom w:val="none" w:color="auto" w:sz="0" w:space="0"/>
        <w:right w:val="none" w:color="auto" w:sz="0" w:space="0"/>
        <w:between w:val="none" w:color="auto" w:sz="0" w:space="0"/>
      </w:pBdr>
      <w:shd w:val="clear" w:fill="auto"/>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6"/>
  <w:embedTrueTypeFonts/>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
  <w:rsids>
    <w:rsidRoot w:val="00000000"/>
    <w:rsid w:val="3E962B42"/>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qFormat="1" w:unhideWhenUsed="0" w:uiPriority="0" w:semiHidden="0" w:name="index 2"/>
    <w:lsdException w:unhideWhenUsed="0" w:uiPriority="0" w:semiHidden="0" w:name="index 3"/>
    <w:lsdException w:unhideWhenUsed="0" w:uiPriority="0" w:semiHidden="0" w:name="index 4"/>
    <w:lsdException w:qFormat="1"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qFormat="1" w:unhideWhenUsed="0" w:uiPriority="0" w:semiHidden="0" w:name="table of figures"/>
    <w:lsdException w:qFormat="1"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qFormat="1"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qFormat="1"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unhideWhenUsed="0" w:uiPriority="0" w:semiHidden="0" w:name="Body Text First Indent"/>
    <w:lsdException w:qFormat="1" w:unhideWhenUsed="0" w:uiPriority="0" w:semiHidden="0" w:name="Body Text First Indent 2"/>
    <w:lsdException w:unhideWhenUsed="0" w:uiPriority="0" w:semiHidden="0" w:name="Note Heading"/>
    <w:lsdException w:qFormat="1"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qFormat="1" w:unhideWhenUsed="0" w:uiPriority="0" w:semiHidden="0" w:name="Table Simple 1"/>
    <w:lsdException w:qFormat="1" w:unhideWhenUsed="0" w:uiPriority="0" w:semiHidden="0" w:name="Table Simple 2"/>
    <w:lsdException w:unhideWhenUsed="0" w:uiPriority="0" w:semiHidden="0" w:name="Table Simple 3"/>
    <w:lsdException w:qFormat="1" w:unhideWhenUsed="0" w:uiPriority="0" w:semiHidden="0" w:name="Table Classic 1"/>
    <w:lsdException w:unhideWhenUsed="0" w:uiPriority="0" w:semiHidden="0" w:name="Table Classic 2"/>
    <w:lsdException w:qFormat="1" w:unhideWhenUsed="0" w:uiPriority="0" w:semiHidden="0" w:name="Table Classic 3"/>
    <w:lsdException w:unhideWhenUsed="0" w:uiPriority="0" w:semiHidden="0" w:name="Table Classic 4"/>
    <w:lsdException w:unhideWhenUsed="0" w:uiPriority="0" w:semiHidden="0" w:name="Table Colorful 1"/>
    <w:lsdException w:qFormat="1" w:unhideWhenUsed="0" w:uiPriority="0" w:semiHidden="0" w:name="Table Colorful 2"/>
    <w:lsdException w:unhideWhenUsed="0" w:uiPriority="0" w:semiHidden="0" w:name="Table Colorful 3"/>
    <w:lsdException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unhideWhenUsed="0" w:uiPriority="0" w:semiHidden="0" w:name="Table Grid 1"/>
    <w:lsdException w:qFormat="1" w:unhideWhenUsed="0" w:uiPriority="0" w:semiHidden="0" w:name="Table Grid 2"/>
    <w:lsdException w:unhideWhenUsed="0" w:uiPriority="0" w:semiHidden="0" w:name="Table Grid 3"/>
    <w:lsdException w:qFormat="1" w:unhideWhenUsed="0" w:uiPriority="0" w:semiHidden="0" w:name="Table Grid 4"/>
    <w:lsdException w:unhideWhenUsed="0" w:uiPriority="0" w:semiHidden="0" w:name="Table Grid 5"/>
    <w:lsdException w:qFormat="1" w:unhideWhenUsed="0" w:uiPriority="0" w:semiHidden="0" w:name="Table Grid 6"/>
    <w:lsdException w:qFormat="1" w:unhideWhenUsed="0" w:uiPriority="0" w:semiHidden="0" w:name="Table Grid 7"/>
    <w:lsdException w:unhideWhenUsed="0" w:uiPriority="0" w:semiHidden="0" w:name="Table Grid 8"/>
    <w:lsdException w:qFormat="1" w:unhideWhenUsed="0" w:uiPriority="0" w:semiHidden="0" w:name="Table List 1"/>
    <w:lsdException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qFormat="1" w:unhideWhenUsed="0" w:uiPriority="0" w:semiHidden="0"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qFormat="1"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qFormat="1" w:unhideWhenUsed="0" w:uiPriority="73" w:semiHidden="0" w:name="Colorful Grid Accent 6"/>
  </w:latentStyles>
  <w:style w:type="paragraph" w:default="1" w:styleId="1">
    <w:name w:val="Normal"/>
    <w:uiPriority w:val="0"/>
    <w:pPr>
      <w:spacing w:before="200" w:line="360" w:lineRule="auto"/>
      <w:ind w:left="-15" w:firstLine="0"/>
    </w:pPr>
    <w:rPr>
      <w:rFonts w:ascii="Open Sans" w:hAnsi="Open Sans" w:eastAsia="Open Sans" w:cs="Open Sans"/>
      <w:sz w:val="22"/>
      <w:szCs w:val="22"/>
      <w:lang w:val="en"/>
    </w:rPr>
  </w:style>
  <w:style w:type="paragraph" w:styleId="2">
    <w:name w:val="heading 1"/>
    <w:basedOn w:val="1"/>
    <w:next w:val="1"/>
    <w:uiPriority w:val="0"/>
    <w:pPr>
      <w:pageBreakBefore w:val="0"/>
      <w:spacing w:after="0"/>
    </w:pPr>
    <w:rPr>
      <w:b/>
      <w:bCs/>
      <w:sz w:val="32"/>
      <w:szCs w:val="32"/>
    </w:rPr>
  </w:style>
  <w:style w:type="paragraph" w:styleId="3">
    <w:name w:val="heading 2"/>
    <w:basedOn w:val="1"/>
    <w:next w:val="1"/>
    <w:uiPriority w:val="0"/>
    <w:pPr>
      <w:pageBreakBefore w:val="0"/>
      <w:spacing w:before="480" w:after="0" w:line="240" w:lineRule="auto"/>
      <w:ind w:right="1785"/>
    </w:pPr>
    <w:rPr>
      <w:b/>
      <w:bCs/>
      <w:sz w:val="26"/>
      <w:szCs w:val="26"/>
    </w:rPr>
  </w:style>
  <w:style w:type="paragraph" w:styleId="4">
    <w:name w:val="heading 3"/>
    <w:basedOn w:val="1"/>
    <w:next w:val="1"/>
    <w:uiPriority w:val="0"/>
    <w:pPr>
      <w:pageBreakBefore w:val="0"/>
    </w:pPr>
    <w:rPr>
      <w:b/>
      <w:bCs/>
      <w:color w:val="8C7252"/>
      <w:sz w:val="24"/>
      <w:szCs w:val="24"/>
    </w:rPr>
  </w:style>
  <w:style w:type="paragraph" w:styleId="5">
    <w:name w:val="heading 4"/>
    <w:basedOn w:val="1"/>
    <w:next w:val="1"/>
    <w:uiPriority w:val="0"/>
    <w:pPr>
      <w:keepNext/>
      <w:keepLines/>
      <w:pageBreakBefore w:val="0"/>
      <w:spacing w:before="160" w:after="0"/>
    </w:pPr>
    <w:rPr>
      <w:rFonts w:ascii="Trebuchet MS" w:hAnsi="Trebuchet MS" w:eastAsia="Trebuchet MS" w:cs="Trebuchet MS"/>
      <w:color w:val="666666"/>
      <w:sz w:val="22"/>
      <w:szCs w:val="22"/>
      <w:u w:val="single"/>
    </w:rPr>
  </w:style>
  <w:style w:type="paragraph" w:styleId="6">
    <w:name w:val="heading 5"/>
    <w:basedOn w:val="1"/>
    <w:next w:val="1"/>
    <w:uiPriority w:val="0"/>
    <w:pPr>
      <w:keepNext/>
      <w:keepLines/>
      <w:pageBreakBefore w:val="0"/>
      <w:spacing w:before="160" w:after="0"/>
    </w:pPr>
    <w:rPr>
      <w:rFonts w:ascii="Trebuchet MS" w:hAnsi="Trebuchet MS" w:eastAsia="Trebuchet MS" w:cs="Trebuchet MS"/>
      <w:color w:val="666666"/>
      <w:sz w:val="22"/>
      <w:szCs w:val="22"/>
    </w:rPr>
  </w:style>
  <w:style w:type="paragraph" w:styleId="7">
    <w:name w:val="heading 6"/>
    <w:basedOn w:val="1"/>
    <w:next w:val="1"/>
    <w:uiPriority w:val="0"/>
    <w:pPr>
      <w:keepNext/>
      <w:keepLines/>
      <w:pageBreakBefore w:val="0"/>
      <w:spacing w:before="160" w:after="0"/>
    </w:pPr>
    <w:rPr>
      <w:rFonts w:ascii="Trebuchet MS" w:hAnsi="Trebuchet MS" w:eastAsia="Trebuchet MS" w:cs="Trebuchet MS"/>
      <w:i/>
      <w:iCs/>
      <w:color w:val="666666"/>
      <w:sz w:val="22"/>
      <w:szCs w:val="22"/>
    </w:rPr>
  </w:style>
  <w:style w:type="character" w:default="1" w:styleId="8">
    <w:name w:val="Default Paragraph Font"/>
    <w:semiHidden/>
    <w:qFormat/>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Normal (Web)"/>
    <w:basedOn w:val="1"/>
    <w:qFormat/>
    <w:uiPriority w:val="0"/>
    <w:rPr>
      <w:sz w:val="24"/>
      <w:szCs w:val="24"/>
    </w:rPr>
  </w:style>
  <w:style w:type="paragraph" w:styleId="11">
    <w:name w:val="Subtitle"/>
    <w:basedOn w:val="1"/>
    <w:next w:val="1"/>
    <w:qFormat/>
    <w:uiPriority w:val="0"/>
    <w:pPr>
      <w:pageBreakBefore w:val="0"/>
      <w:spacing w:before="0" w:line="240" w:lineRule="auto"/>
    </w:pPr>
    <w:rPr>
      <w:rFonts w:ascii="Economica" w:hAnsi="Economica" w:eastAsia="Economica" w:cs="Economica"/>
      <w:color w:val="999999"/>
      <w:sz w:val="28"/>
      <w:szCs w:val="28"/>
    </w:rPr>
  </w:style>
  <w:style w:type="paragraph" w:styleId="12">
    <w:name w:val="Title"/>
    <w:basedOn w:val="1"/>
    <w:next w:val="1"/>
    <w:uiPriority w:val="0"/>
    <w:pPr>
      <w:pageBreakBefore w:val="0"/>
      <w:spacing w:before="0" w:line="240" w:lineRule="auto"/>
      <w:ind w:left="0" w:firstLine="15"/>
    </w:pPr>
    <w:rPr>
      <w:rFonts w:ascii="Economica" w:hAnsi="Economica" w:eastAsia="Economica" w:cs="Economica"/>
      <w:sz w:val="60"/>
      <w:szCs w:val="60"/>
    </w:rPr>
  </w:style>
  <w:style w:type="table" w:customStyle="1" w:styleId="13">
    <w:name w:val="TableNormal"/>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 Type="http://schemas.openxmlformats.org/officeDocument/2006/relationships/footer" Target="footer1.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4" Type="http://schemas.openxmlformats.org/officeDocument/2006/relationships/fontTable" Target="fontTable.xml"/><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5</Pages>
  <TotalTime>9</TotalTime>
  <ScaleCrop>false</ScaleCrop>
  <LinksUpToDate>false</LinksUpToDate>
  <Application>WPS Office_12.2.0.23196_F1E327BC-269C-435d-A152-05C5408002CA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2026-01-24T19:33:07Z</dcterms:created>
  <dc:creator>fortu</dc:creator>
  <cp:lastModifiedBy>fortu</cp:lastModifiedBy>
  <dcterms:modified xsi:type="dcterms:W3CDTF">2026-01-24T19:42:34Z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B5CB2F168641489B830BCD795871BFDA_12</vt:lpwstr>
  </property>
</Properties>
</file>